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35" w:rsidRPr="00F94DE5" w:rsidRDefault="00DD6135" w:rsidP="00DD613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 w:rsidRPr="00F94DE5">
        <w:rPr>
          <w:rFonts w:ascii="Arial" w:eastAsia="Times New Roman" w:hAnsi="Arial" w:cs="Arial"/>
          <w:b/>
          <w:bCs/>
          <w:color w:val="000000" w:themeColor="text1"/>
          <w:lang w:val="en-US"/>
        </w:rPr>
        <w:t>SOLITARY FIBROUS TUMOR OF THE HARD PALATE: A RARE ENTITY IN ORAL CAVITY.</w:t>
      </w:r>
    </w:p>
    <w:p w:rsidR="00DD6135" w:rsidRPr="0049083A" w:rsidRDefault="00DD6135" w:rsidP="00DD6135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9083A">
        <w:rPr>
          <w:rFonts w:ascii="Arial" w:hAnsi="Arial" w:cs="Arial"/>
          <w:sz w:val="24"/>
          <w:szCs w:val="24"/>
        </w:rPr>
        <w:t>Antonione</w:t>
      </w:r>
      <w:proofErr w:type="spellEnd"/>
      <w:r w:rsidRPr="0049083A">
        <w:rPr>
          <w:rFonts w:ascii="Arial" w:hAnsi="Arial" w:cs="Arial"/>
          <w:sz w:val="24"/>
          <w:szCs w:val="24"/>
        </w:rPr>
        <w:t xml:space="preserve"> Santos Bezerra </w:t>
      </w:r>
      <w:r w:rsidRPr="0049083A">
        <w:rPr>
          <w:rStyle w:val="Forte"/>
          <w:rFonts w:ascii="Arial" w:hAnsi="Arial" w:cs="Arial"/>
          <w:sz w:val="24"/>
          <w:szCs w:val="24"/>
        </w:rPr>
        <w:t xml:space="preserve">PINTO, DDS, </w:t>
      </w:r>
      <w:proofErr w:type="spellStart"/>
      <w:proofErr w:type="gramStart"/>
      <w:r w:rsidRPr="0049083A">
        <w:rPr>
          <w:rStyle w:val="Forte"/>
          <w:rFonts w:ascii="Arial" w:hAnsi="Arial" w:cs="Arial"/>
          <w:sz w:val="24"/>
          <w:szCs w:val="24"/>
        </w:rPr>
        <w:t>MSc</w:t>
      </w:r>
      <w:proofErr w:type="spellEnd"/>
      <w:proofErr w:type="gramEnd"/>
      <w:r w:rsidRPr="0049083A">
        <w:rPr>
          <w:rFonts w:ascii="Arial" w:hAnsi="Arial" w:cs="Arial"/>
          <w:sz w:val="24"/>
          <w:szCs w:val="24"/>
        </w:rPr>
        <w:t xml:space="preserve">  </w:t>
      </w:r>
    </w:p>
    <w:p w:rsidR="00DD6135" w:rsidRPr="0049083A" w:rsidRDefault="00DD6135" w:rsidP="00DD6135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083A">
        <w:rPr>
          <w:rFonts w:ascii="Arial" w:hAnsi="Arial" w:cs="Arial"/>
          <w:bCs/>
          <w:sz w:val="24"/>
          <w:szCs w:val="24"/>
        </w:rPr>
        <w:t xml:space="preserve">Vera Cavalcanti </w:t>
      </w:r>
      <w:r w:rsidRPr="0049083A">
        <w:rPr>
          <w:rFonts w:ascii="Arial" w:hAnsi="Arial" w:cs="Arial"/>
          <w:b/>
          <w:bCs/>
          <w:sz w:val="24"/>
          <w:szCs w:val="24"/>
        </w:rPr>
        <w:t>DE ARAÚJO</w:t>
      </w:r>
      <w:r w:rsidRPr="0049083A">
        <w:rPr>
          <w:rFonts w:ascii="Arial" w:hAnsi="Arial" w:cs="Arial"/>
          <w:b/>
          <w:sz w:val="24"/>
          <w:szCs w:val="24"/>
        </w:rPr>
        <w:t xml:space="preserve">, DDS, </w:t>
      </w:r>
      <w:proofErr w:type="gramStart"/>
      <w:r w:rsidRPr="0049083A">
        <w:rPr>
          <w:rFonts w:ascii="Arial" w:hAnsi="Arial" w:cs="Arial"/>
          <w:b/>
          <w:sz w:val="24"/>
          <w:szCs w:val="24"/>
        </w:rPr>
        <w:t>PhD</w:t>
      </w:r>
      <w:proofErr w:type="gramEnd"/>
    </w:p>
    <w:p w:rsidR="00DD6135" w:rsidRPr="0049083A" w:rsidRDefault="00DD6135" w:rsidP="00DD6135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083A">
        <w:rPr>
          <w:rFonts w:ascii="Arial" w:hAnsi="Arial" w:cs="Arial"/>
          <w:bCs/>
          <w:sz w:val="24"/>
          <w:szCs w:val="24"/>
        </w:rPr>
        <w:t xml:space="preserve">Fabrício </w:t>
      </w:r>
      <w:r w:rsidRPr="0049083A">
        <w:rPr>
          <w:rFonts w:ascii="Arial" w:hAnsi="Arial" w:cs="Arial"/>
          <w:b/>
          <w:bCs/>
          <w:sz w:val="24"/>
          <w:szCs w:val="24"/>
        </w:rPr>
        <w:t>PASSADOR-SANTOS</w:t>
      </w:r>
      <w:r w:rsidRPr="0049083A">
        <w:rPr>
          <w:rFonts w:ascii="Arial" w:hAnsi="Arial" w:cs="Arial"/>
          <w:b/>
          <w:sz w:val="24"/>
          <w:szCs w:val="24"/>
        </w:rPr>
        <w:t xml:space="preserve">, DDS, </w:t>
      </w:r>
      <w:proofErr w:type="gramStart"/>
      <w:r w:rsidRPr="0049083A">
        <w:rPr>
          <w:rFonts w:ascii="Arial" w:hAnsi="Arial" w:cs="Arial"/>
          <w:b/>
          <w:sz w:val="24"/>
          <w:szCs w:val="24"/>
        </w:rPr>
        <w:t>PhD</w:t>
      </w:r>
      <w:proofErr w:type="gramEnd"/>
    </w:p>
    <w:p w:rsidR="00DD6135" w:rsidRPr="0049083A" w:rsidRDefault="00DD6135" w:rsidP="00DD6135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 w:rsidRPr="0049083A">
        <w:rPr>
          <w:rFonts w:ascii="Arial" w:hAnsi="Arial" w:cs="Arial"/>
          <w:sz w:val="24"/>
          <w:szCs w:val="24"/>
        </w:rPr>
        <w:t xml:space="preserve">Jose Ferreira de </w:t>
      </w:r>
      <w:r w:rsidRPr="0049083A">
        <w:rPr>
          <w:rFonts w:ascii="Arial" w:hAnsi="Arial" w:cs="Arial"/>
          <w:b/>
          <w:sz w:val="24"/>
          <w:szCs w:val="24"/>
        </w:rPr>
        <w:t xml:space="preserve">MENEZES-FILHO, DDS, </w:t>
      </w:r>
      <w:proofErr w:type="gramStart"/>
      <w:r w:rsidRPr="0049083A">
        <w:rPr>
          <w:rFonts w:ascii="Arial" w:hAnsi="Arial" w:cs="Arial"/>
          <w:b/>
          <w:sz w:val="24"/>
          <w:szCs w:val="24"/>
        </w:rPr>
        <w:t>PhD</w:t>
      </w:r>
      <w:proofErr w:type="gramEnd"/>
    </w:p>
    <w:p w:rsidR="00DD6135" w:rsidRPr="0049083A" w:rsidRDefault="00DD6135" w:rsidP="00DD6135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49083A">
        <w:rPr>
          <w:rFonts w:ascii="Arial" w:hAnsi="Arial" w:cs="Arial"/>
          <w:sz w:val="24"/>
          <w:szCs w:val="24"/>
        </w:rPr>
        <w:t xml:space="preserve">Viviane </w:t>
      </w:r>
      <w:r w:rsidRPr="0049083A">
        <w:rPr>
          <w:rFonts w:ascii="Arial" w:hAnsi="Arial" w:cs="Arial"/>
          <w:b/>
          <w:sz w:val="24"/>
          <w:szCs w:val="24"/>
        </w:rPr>
        <w:t xml:space="preserve">SIQUEIRA, </w:t>
      </w:r>
      <w:proofErr w:type="gramStart"/>
      <w:r w:rsidRPr="0049083A">
        <w:rPr>
          <w:rFonts w:ascii="Arial" w:hAnsi="Arial" w:cs="Arial"/>
          <w:b/>
          <w:sz w:val="24"/>
          <w:szCs w:val="24"/>
        </w:rPr>
        <w:t>DDS</w:t>
      </w:r>
      <w:proofErr w:type="gramEnd"/>
    </w:p>
    <w:p w:rsidR="00DD6135" w:rsidRPr="0049083A" w:rsidRDefault="00DD6135" w:rsidP="00DD6135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083A">
        <w:rPr>
          <w:rFonts w:ascii="Arial" w:hAnsi="Arial" w:cs="Arial"/>
          <w:sz w:val="24"/>
          <w:szCs w:val="24"/>
        </w:rPr>
        <w:t xml:space="preserve">Andresa Borges </w:t>
      </w:r>
      <w:r w:rsidRPr="0049083A">
        <w:rPr>
          <w:rFonts w:ascii="Arial" w:hAnsi="Arial" w:cs="Arial"/>
          <w:b/>
          <w:sz w:val="24"/>
          <w:szCs w:val="24"/>
        </w:rPr>
        <w:t xml:space="preserve">SOARES, DDS, </w:t>
      </w:r>
      <w:proofErr w:type="gramStart"/>
      <w:r w:rsidRPr="0049083A">
        <w:rPr>
          <w:rFonts w:ascii="Arial" w:hAnsi="Arial" w:cs="Arial"/>
          <w:b/>
          <w:sz w:val="24"/>
          <w:szCs w:val="24"/>
        </w:rPr>
        <w:t>PhD</w:t>
      </w:r>
      <w:proofErr w:type="gramEnd"/>
    </w:p>
    <w:p w:rsidR="005E5134" w:rsidRPr="005E5134" w:rsidRDefault="005E5134" w:rsidP="005E51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5E5134">
        <w:rPr>
          <w:rFonts w:ascii="Arial" w:hAnsi="Arial" w:cs="Arial"/>
          <w:sz w:val="20"/>
          <w:szCs w:val="20"/>
        </w:rPr>
        <w:t>Antonione</w:t>
      </w:r>
      <w:proofErr w:type="spellEnd"/>
      <w:r w:rsidRPr="005E5134">
        <w:rPr>
          <w:rFonts w:ascii="Arial" w:hAnsi="Arial" w:cs="Arial"/>
          <w:sz w:val="20"/>
          <w:szCs w:val="20"/>
        </w:rPr>
        <w:t xml:space="preserve"> Santos Bezerra Pinto (Autor responsável)</w:t>
      </w:r>
    </w:p>
    <w:p w:rsidR="005E5134" w:rsidRPr="005E5134" w:rsidRDefault="005E5134" w:rsidP="005E51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E5134">
        <w:rPr>
          <w:rFonts w:ascii="Arial" w:hAnsi="Arial" w:cs="Arial"/>
          <w:sz w:val="20"/>
          <w:szCs w:val="20"/>
        </w:rPr>
        <w:t>Contribuição: Pesquisa concepção e redação do artigo.</w:t>
      </w:r>
    </w:p>
    <w:p w:rsidR="005E5134" w:rsidRPr="005E5134" w:rsidRDefault="005E5134" w:rsidP="005E51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E5134">
        <w:rPr>
          <w:rFonts w:ascii="Arial" w:hAnsi="Arial" w:cs="Arial"/>
          <w:sz w:val="20"/>
          <w:szCs w:val="20"/>
        </w:rPr>
        <w:t>Rua Maria Teresa Dutra, 90, CEP 64202-338, Parnaíba-PI.</w:t>
      </w:r>
    </w:p>
    <w:p w:rsidR="005E5134" w:rsidRDefault="005E5134" w:rsidP="005E5134">
      <w:pPr>
        <w:rPr>
          <w:rFonts w:ascii="Arial" w:hAnsi="Arial" w:cs="Arial"/>
          <w:sz w:val="20"/>
          <w:szCs w:val="20"/>
        </w:rPr>
      </w:pPr>
      <w:r w:rsidRPr="005E5134">
        <w:rPr>
          <w:rFonts w:ascii="Arial" w:hAnsi="Arial" w:cs="Arial"/>
          <w:sz w:val="20"/>
          <w:szCs w:val="20"/>
        </w:rPr>
        <w:t xml:space="preserve">Fone: (86) 9415-2880; E-mail: </w:t>
      </w:r>
      <w:hyperlink r:id="rId4" w:history="1">
        <w:r w:rsidRPr="005E5134">
          <w:rPr>
            <w:rStyle w:val="Hyperlink"/>
            <w:rFonts w:ascii="Arial" w:hAnsi="Arial" w:cs="Arial"/>
            <w:sz w:val="20"/>
            <w:szCs w:val="20"/>
          </w:rPr>
          <w:t>antonione182@hotmail.com</w:t>
        </w:r>
      </w:hyperlink>
    </w:p>
    <w:p w:rsidR="005E5134" w:rsidRPr="00BC52BA" w:rsidRDefault="00DD6135" w:rsidP="005E5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DATA: 11/06</w:t>
      </w:r>
      <w:r w:rsidR="00D40C15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5</w:t>
      </w:r>
    </w:p>
    <w:p w:rsidR="00783277" w:rsidRPr="00BC52BA" w:rsidRDefault="00783277" w:rsidP="00783277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52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Transferência de Direitos Autorais</w:t>
      </w:r>
    </w:p>
    <w:p w:rsidR="00BC52BA" w:rsidRPr="00BC52BA" w:rsidRDefault="00BC52BA" w:rsidP="00BC52BA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C52BA">
        <w:rPr>
          <w:rFonts w:ascii="Arial" w:hAnsi="Arial" w:cs="Arial"/>
          <w:color w:val="111111"/>
          <w:sz w:val="24"/>
          <w:szCs w:val="24"/>
        </w:rPr>
        <w:t>Declaro que o artigo intitulado “</w:t>
      </w:r>
      <w:r w:rsidR="00DD6135" w:rsidRPr="00DD6135">
        <w:rPr>
          <w:rFonts w:ascii="Arial" w:eastAsia="Times New Roman" w:hAnsi="Arial" w:cs="Arial"/>
          <w:b/>
          <w:bCs/>
          <w:color w:val="000000" w:themeColor="text1"/>
        </w:rPr>
        <w:t>SOLITARY FIBROUS TUMOR OF THE HARD PALATE: A RARE ENTITY IN ORAL CAVITY</w:t>
      </w:r>
      <w:r w:rsidRPr="00BC52BA">
        <w:rPr>
          <w:rFonts w:ascii="Arial" w:eastAsia="Times New Roman" w:hAnsi="Arial" w:cs="Arial"/>
          <w:bCs/>
          <w:sz w:val="24"/>
          <w:szCs w:val="24"/>
        </w:rPr>
        <w:t>”</w:t>
      </w:r>
      <w:r w:rsidRPr="00BC52BA">
        <w:rPr>
          <w:rFonts w:ascii="Arial" w:hAnsi="Arial" w:cs="Arial"/>
          <w:color w:val="111111"/>
          <w:sz w:val="24"/>
          <w:szCs w:val="24"/>
        </w:rPr>
        <w:t xml:space="preserve"> é </w:t>
      </w:r>
      <w:proofErr w:type="gramStart"/>
      <w:r w:rsidRPr="00BC52BA">
        <w:rPr>
          <w:rFonts w:ascii="Arial" w:hAnsi="Arial" w:cs="Arial"/>
          <w:color w:val="111111"/>
          <w:sz w:val="24"/>
          <w:szCs w:val="24"/>
        </w:rPr>
        <w:t>transferido</w:t>
      </w:r>
      <w:proofErr w:type="gramEnd"/>
      <w:r w:rsidRPr="00BC52BA">
        <w:rPr>
          <w:rFonts w:ascii="Arial" w:hAnsi="Arial" w:cs="Arial"/>
          <w:color w:val="111111"/>
          <w:sz w:val="24"/>
          <w:szCs w:val="24"/>
        </w:rPr>
        <w:t xml:space="preserve"> do autor (s) para o BRAZILIAN DENTAL SCIENCE, no caso o trabalho seja publicado.</w:t>
      </w:r>
      <w:r w:rsidRPr="00BC52BA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C9D7F1"/>
        </w:rPr>
        <w:t> </w:t>
      </w:r>
      <w:r w:rsidRPr="00BC52BA">
        <w:rPr>
          <w:rFonts w:ascii="Arial" w:hAnsi="Arial" w:cs="Arial"/>
          <w:color w:val="111111"/>
          <w:sz w:val="24"/>
          <w:szCs w:val="24"/>
        </w:rPr>
        <w:t>O manuscrito não foi publicado em outro lugar e que não foi submetido simultaneamente para publicação em outro lugar.</w:t>
      </w:r>
    </w:p>
    <w:p w:rsidR="00BC52BA" w:rsidRPr="00BC52BA" w:rsidRDefault="00BC52BA" w:rsidP="00BC52BA">
      <w:pPr>
        <w:pStyle w:val="NormalWeb"/>
        <w:spacing w:line="235" w:lineRule="atLeast"/>
        <w:jc w:val="both"/>
        <w:rPr>
          <w:rFonts w:ascii="Arial" w:hAnsi="Arial" w:cs="Arial"/>
          <w:color w:val="111111"/>
        </w:rPr>
      </w:pPr>
      <w:r w:rsidRPr="00BC52BA">
        <w:rPr>
          <w:rFonts w:ascii="Arial" w:hAnsi="Arial" w:cs="Arial"/>
          <w:color w:val="111111"/>
        </w:rPr>
        <w:t>Vimos por este meio atestar que o estudo é original e não apresenta dados manipulados, fraude ou plágio.</w:t>
      </w:r>
      <w:r w:rsidRPr="00BC52BA">
        <w:rPr>
          <w:rStyle w:val="apple-converted-space"/>
          <w:rFonts w:ascii="Arial" w:hAnsi="Arial" w:cs="Arial"/>
          <w:color w:val="111111"/>
        </w:rPr>
        <w:t> </w:t>
      </w:r>
      <w:r w:rsidRPr="00BC52BA">
        <w:rPr>
          <w:rFonts w:ascii="Arial" w:hAnsi="Arial" w:cs="Arial"/>
          <w:color w:val="111111"/>
        </w:rPr>
        <w:t>Fizemos contribuição científica significativa para o estudo e estamos cientes dos dados apresentados e de acordo com a versão final do manuscrito.</w:t>
      </w:r>
      <w:r w:rsidRPr="00BC52BA">
        <w:rPr>
          <w:rStyle w:val="apple-converted-space"/>
          <w:rFonts w:ascii="Arial" w:hAnsi="Arial" w:cs="Arial"/>
          <w:color w:val="111111"/>
        </w:rPr>
        <w:t> </w:t>
      </w:r>
      <w:r w:rsidRPr="00BC52BA">
        <w:rPr>
          <w:rFonts w:ascii="Arial" w:hAnsi="Arial" w:cs="Arial"/>
          <w:color w:val="111111"/>
        </w:rPr>
        <w:t>Assumimos total responsabilidade pelos aspectos éticos do estudo.</w:t>
      </w:r>
    </w:p>
    <w:p w:rsidR="005E5134" w:rsidRPr="005E5134" w:rsidRDefault="00DD6135" w:rsidP="00CC71D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57775" cy="361950"/>
            <wp:effectExtent l="19050" t="0" r="9525" b="0"/>
            <wp:docPr id="6" name="Imagem 6" descr="C:\Users\ANTONIONE\Desktop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ONE\Desktop\Imagem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134" w:rsidRPr="005E5134" w:rsidSect="00796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134"/>
    <w:rsid w:val="0016284A"/>
    <w:rsid w:val="003228EE"/>
    <w:rsid w:val="00346149"/>
    <w:rsid w:val="00353296"/>
    <w:rsid w:val="00354AC5"/>
    <w:rsid w:val="00370A37"/>
    <w:rsid w:val="004235FF"/>
    <w:rsid w:val="0043102A"/>
    <w:rsid w:val="00473DCF"/>
    <w:rsid w:val="004F030B"/>
    <w:rsid w:val="0059150D"/>
    <w:rsid w:val="005E5134"/>
    <w:rsid w:val="0063396C"/>
    <w:rsid w:val="00783277"/>
    <w:rsid w:val="007966AF"/>
    <w:rsid w:val="007A2325"/>
    <w:rsid w:val="00B32434"/>
    <w:rsid w:val="00BC52BA"/>
    <w:rsid w:val="00CC71D2"/>
    <w:rsid w:val="00D40C15"/>
    <w:rsid w:val="00DD6135"/>
    <w:rsid w:val="00F75EB0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E51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DCF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52BA"/>
  </w:style>
  <w:style w:type="character" w:styleId="Forte">
    <w:name w:val="Strong"/>
    <w:basedOn w:val="Fontepargpadro"/>
    <w:uiPriority w:val="22"/>
    <w:qFormat/>
    <w:rsid w:val="00DD61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tonione182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ANTONIONE</dc:creator>
  <cp:lastModifiedBy>ANTONIONE</cp:lastModifiedBy>
  <cp:revision>15</cp:revision>
  <cp:lastPrinted>2014-02-09T19:55:00Z</cp:lastPrinted>
  <dcterms:created xsi:type="dcterms:W3CDTF">2013-08-28T02:04:00Z</dcterms:created>
  <dcterms:modified xsi:type="dcterms:W3CDTF">2015-06-11T23:46:00Z</dcterms:modified>
</cp:coreProperties>
</file>