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72881" w14:textId="77777777" w:rsidR="00282979" w:rsidRPr="00406D25" w:rsidRDefault="00282979" w:rsidP="00406D25">
      <w:pPr>
        <w:pStyle w:val="author"/>
        <w:spacing w:before="0" w:after="0" w:line="480" w:lineRule="auto"/>
        <w:jc w:val="both"/>
        <w:rPr>
          <w:rFonts w:ascii="Arial" w:hAnsi="Arial" w:cs="Arial"/>
          <w:smallCaps w:val="0"/>
          <w:szCs w:val="24"/>
          <w:lang w:val="en-US"/>
        </w:rPr>
      </w:pPr>
      <w:r w:rsidRPr="00406D25">
        <w:rPr>
          <w:rFonts w:ascii="Arial" w:hAnsi="Arial" w:cs="Arial"/>
          <w:b/>
          <w:smallCaps w:val="0"/>
          <w:szCs w:val="24"/>
          <w:lang w:val="en-US"/>
        </w:rPr>
        <w:t>Title:</w:t>
      </w:r>
      <w:r w:rsidRPr="00406D25">
        <w:rPr>
          <w:rFonts w:ascii="Arial" w:hAnsi="Arial" w:cs="Arial"/>
          <w:smallCaps w:val="0"/>
          <w:szCs w:val="24"/>
          <w:lang w:val="en-US"/>
        </w:rPr>
        <w:t xml:space="preserve"> Nine-year clinical evaluation of composite resins in Class III restorations</w:t>
      </w:r>
    </w:p>
    <w:p w14:paraId="7409A8D6" w14:textId="77777777" w:rsidR="00282979" w:rsidRPr="006706B5" w:rsidRDefault="00282979" w:rsidP="00406D25">
      <w:pPr>
        <w:pStyle w:val="author"/>
        <w:spacing w:before="0" w:after="0" w:line="480" w:lineRule="auto"/>
        <w:jc w:val="both"/>
        <w:rPr>
          <w:rFonts w:ascii="Arial" w:hAnsi="Arial" w:cs="Arial"/>
          <w:b/>
          <w:smallCaps w:val="0"/>
          <w:szCs w:val="24"/>
          <w:lang w:val="pt-BR"/>
        </w:rPr>
      </w:pPr>
      <w:proofErr w:type="spellStart"/>
      <w:r w:rsidRPr="006706B5">
        <w:rPr>
          <w:rFonts w:ascii="Arial" w:hAnsi="Arial" w:cs="Arial"/>
          <w:b/>
          <w:smallCaps w:val="0"/>
          <w:szCs w:val="24"/>
          <w:lang w:val="pt-BR"/>
        </w:rPr>
        <w:t>Authors</w:t>
      </w:r>
      <w:proofErr w:type="spellEnd"/>
      <w:r w:rsidRPr="006706B5">
        <w:rPr>
          <w:rFonts w:ascii="Arial" w:hAnsi="Arial" w:cs="Arial"/>
          <w:b/>
          <w:smallCaps w:val="0"/>
          <w:szCs w:val="24"/>
          <w:lang w:val="pt-BR"/>
        </w:rPr>
        <w:t xml:space="preserve">: </w:t>
      </w:r>
    </w:p>
    <w:p w14:paraId="319F20FD" w14:textId="77777777" w:rsidR="00282979" w:rsidRPr="00B76860" w:rsidRDefault="00AA5172" w:rsidP="00406D25">
      <w:pPr>
        <w:pStyle w:val="address"/>
        <w:spacing w:before="0" w:after="0" w:line="480" w:lineRule="auto"/>
        <w:jc w:val="both"/>
        <w:rPr>
          <w:rFonts w:ascii="Arial" w:hAnsi="Arial" w:cs="Arial"/>
          <w:i w:val="0"/>
          <w:szCs w:val="24"/>
          <w:vertAlign w:val="superscript"/>
          <w:lang w:val="it-IT"/>
        </w:rPr>
      </w:pPr>
      <w:proofErr w:type="spellStart"/>
      <w:r w:rsidRPr="00AA5172">
        <w:rPr>
          <w:rFonts w:ascii="Arial" w:hAnsi="Arial" w:cs="Arial"/>
          <w:i w:val="0"/>
          <w:szCs w:val="24"/>
          <w:lang w:val="it-IT"/>
        </w:rPr>
        <w:t>Fátima</w:t>
      </w:r>
      <w:proofErr w:type="spellEnd"/>
      <w:r w:rsidRPr="00AA5172">
        <w:rPr>
          <w:rFonts w:ascii="Arial" w:hAnsi="Arial" w:cs="Arial"/>
          <w:i w:val="0"/>
          <w:szCs w:val="24"/>
          <w:lang w:val="it-IT"/>
        </w:rPr>
        <w:t xml:space="preserve"> Cristina </w:t>
      </w:r>
      <w:r>
        <w:rPr>
          <w:rFonts w:ascii="Arial" w:hAnsi="Arial" w:cs="Arial"/>
          <w:i w:val="0"/>
          <w:szCs w:val="24"/>
          <w:lang w:val="it-IT"/>
        </w:rPr>
        <w:t>d</w:t>
      </w:r>
      <w:r w:rsidRPr="00AA5172">
        <w:rPr>
          <w:rFonts w:ascii="Arial" w:hAnsi="Arial" w:cs="Arial"/>
          <w:i w:val="0"/>
          <w:szCs w:val="24"/>
          <w:lang w:val="it-IT"/>
        </w:rPr>
        <w:t>e Sá</w:t>
      </w:r>
      <w:r w:rsidR="00B76860">
        <w:rPr>
          <w:rFonts w:ascii="Arial" w:hAnsi="Arial" w:cs="Arial"/>
          <w:i w:val="0"/>
          <w:szCs w:val="24"/>
          <w:vertAlign w:val="superscript"/>
          <w:lang w:val="it-IT"/>
        </w:rPr>
        <w:t>1</w:t>
      </w:r>
    </w:p>
    <w:p w14:paraId="40C15E81" w14:textId="77777777" w:rsidR="00282979" w:rsidRPr="00406D25" w:rsidRDefault="00282979" w:rsidP="00406D25">
      <w:pPr>
        <w:pStyle w:val="address"/>
        <w:spacing w:before="0" w:after="0" w:line="480" w:lineRule="auto"/>
        <w:jc w:val="both"/>
        <w:rPr>
          <w:rFonts w:ascii="Arial" w:hAnsi="Arial" w:cs="Arial"/>
          <w:i w:val="0"/>
          <w:color w:val="000000"/>
          <w:szCs w:val="24"/>
          <w:lang w:val="pt-BR"/>
        </w:rPr>
      </w:pPr>
      <w:proofErr w:type="spellStart"/>
      <w:r w:rsidRPr="00406D25">
        <w:rPr>
          <w:rFonts w:ascii="Arial" w:hAnsi="Arial" w:cs="Arial"/>
          <w:i w:val="0"/>
          <w:szCs w:val="24"/>
          <w:lang w:val="pt-BR"/>
        </w:rPr>
        <w:t>Ticiane</w:t>
      </w:r>
      <w:proofErr w:type="spellEnd"/>
      <w:r w:rsidRPr="00406D25">
        <w:rPr>
          <w:rFonts w:ascii="Arial" w:hAnsi="Arial" w:cs="Arial"/>
          <w:i w:val="0"/>
          <w:szCs w:val="24"/>
          <w:lang w:val="pt-BR"/>
        </w:rPr>
        <w:t xml:space="preserve"> </w:t>
      </w:r>
      <w:proofErr w:type="spellStart"/>
      <w:r w:rsidRPr="00406D25">
        <w:rPr>
          <w:rFonts w:ascii="Arial" w:hAnsi="Arial" w:cs="Arial"/>
          <w:i w:val="0"/>
          <w:szCs w:val="24"/>
          <w:lang w:val="pt-BR"/>
        </w:rPr>
        <w:t>Cestari</w:t>
      </w:r>
      <w:proofErr w:type="spellEnd"/>
      <w:r w:rsidRPr="00406D25">
        <w:rPr>
          <w:rFonts w:ascii="Arial" w:hAnsi="Arial" w:cs="Arial"/>
          <w:i w:val="0"/>
          <w:szCs w:val="24"/>
          <w:vertAlign w:val="superscript"/>
          <w:lang w:val="pt-BR"/>
        </w:rPr>
        <w:t xml:space="preserve"> </w:t>
      </w:r>
      <w:r w:rsidRPr="00406D25">
        <w:rPr>
          <w:rFonts w:ascii="Arial" w:hAnsi="Arial" w:cs="Arial"/>
          <w:i w:val="0"/>
          <w:szCs w:val="24"/>
          <w:lang w:val="pt-BR"/>
        </w:rPr>
        <w:t>Fagundes</w:t>
      </w:r>
      <w:r w:rsidR="00B76860" w:rsidRPr="00B76860">
        <w:rPr>
          <w:rFonts w:ascii="Arial" w:hAnsi="Arial" w:cs="Arial"/>
          <w:i w:val="0"/>
          <w:szCs w:val="24"/>
          <w:vertAlign w:val="superscript"/>
          <w:lang w:val="it-IT"/>
        </w:rPr>
        <w:t>2</w:t>
      </w:r>
    </w:p>
    <w:p w14:paraId="55535779" w14:textId="77777777" w:rsidR="00282979" w:rsidRDefault="00282979" w:rsidP="00406D25">
      <w:pPr>
        <w:pStyle w:val="address"/>
        <w:spacing w:before="0" w:after="0" w:line="480" w:lineRule="auto"/>
        <w:jc w:val="both"/>
        <w:rPr>
          <w:rFonts w:ascii="Arial" w:hAnsi="Arial" w:cs="Arial"/>
          <w:i w:val="0"/>
          <w:szCs w:val="24"/>
          <w:lang w:val="pt-BR"/>
        </w:rPr>
      </w:pPr>
      <w:r w:rsidRPr="00406D25">
        <w:rPr>
          <w:rFonts w:ascii="Arial" w:hAnsi="Arial" w:cs="Arial"/>
          <w:i w:val="0"/>
          <w:szCs w:val="24"/>
          <w:lang w:val="pt-BR"/>
        </w:rPr>
        <w:t>Wagner Baseggio</w:t>
      </w:r>
      <w:r w:rsidR="00B76860" w:rsidRPr="00B76860">
        <w:rPr>
          <w:rFonts w:ascii="Arial" w:hAnsi="Arial" w:cs="Arial"/>
          <w:i w:val="0"/>
          <w:szCs w:val="24"/>
          <w:vertAlign w:val="superscript"/>
          <w:lang w:val="pt-BR"/>
        </w:rPr>
        <w:t>3</w:t>
      </w:r>
    </w:p>
    <w:p w14:paraId="794FAA46" w14:textId="77777777" w:rsidR="00B76860" w:rsidRPr="00406D25" w:rsidRDefault="00B76860" w:rsidP="00406D25">
      <w:pPr>
        <w:pStyle w:val="address"/>
        <w:spacing w:before="0" w:after="0" w:line="480" w:lineRule="auto"/>
        <w:jc w:val="both"/>
        <w:rPr>
          <w:rFonts w:ascii="Arial" w:hAnsi="Arial" w:cs="Arial"/>
          <w:i w:val="0"/>
          <w:color w:val="000000"/>
          <w:szCs w:val="24"/>
          <w:lang w:val="pt-BR"/>
        </w:rPr>
      </w:pPr>
      <w:r>
        <w:rPr>
          <w:rFonts w:ascii="Arial" w:hAnsi="Arial" w:cs="Arial"/>
          <w:i w:val="0"/>
          <w:szCs w:val="24"/>
          <w:lang w:val="pt-BR"/>
        </w:rPr>
        <w:t>Eduardo Bresciani</w:t>
      </w:r>
      <w:r w:rsidRPr="00B76860">
        <w:rPr>
          <w:rFonts w:ascii="Arial" w:hAnsi="Arial" w:cs="Arial"/>
          <w:i w:val="0"/>
          <w:szCs w:val="24"/>
          <w:vertAlign w:val="superscript"/>
          <w:lang w:val="pt-BR"/>
        </w:rPr>
        <w:t>4</w:t>
      </w:r>
    </w:p>
    <w:p w14:paraId="00444029" w14:textId="77777777" w:rsidR="00282979" w:rsidRPr="00406D25" w:rsidRDefault="00282979" w:rsidP="00406D25">
      <w:pPr>
        <w:pStyle w:val="address"/>
        <w:spacing w:before="0" w:after="0" w:line="480" w:lineRule="auto"/>
        <w:jc w:val="both"/>
        <w:rPr>
          <w:rFonts w:ascii="Arial" w:hAnsi="Arial" w:cs="Arial"/>
          <w:i w:val="0"/>
          <w:szCs w:val="24"/>
          <w:lang w:val="pt-BR"/>
        </w:rPr>
      </w:pPr>
      <w:r w:rsidRPr="00406D25">
        <w:rPr>
          <w:rFonts w:ascii="Arial" w:hAnsi="Arial" w:cs="Arial"/>
          <w:i w:val="0"/>
          <w:szCs w:val="24"/>
          <w:lang w:val="pt-BR"/>
        </w:rPr>
        <w:t>Terezinha Jesus Esteves Barata</w:t>
      </w:r>
      <w:r w:rsidR="00B76860" w:rsidRPr="00B76860">
        <w:rPr>
          <w:rFonts w:ascii="Arial" w:hAnsi="Arial" w:cs="Arial"/>
          <w:i w:val="0"/>
          <w:szCs w:val="24"/>
          <w:vertAlign w:val="superscript"/>
          <w:lang w:val="pt-BR"/>
        </w:rPr>
        <w:t>5</w:t>
      </w:r>
    </w:p>
    <w:p w14:paraId="555E1AC4" w14:textId="77777777" w:rsidR="00B76860" w:rsidRPr="00406D25" w:rsidRDefault="00B76860" w:rsidP="00B76860">
      <w:pPr>
        <w:pStyle w:val="address"/>
        <w:spacing w:before="0" w:after="0" w:line="480" w:lineRule="auto"/>
        <w:jc w:val="both"/>
        <w:rPr>
          <w:rFonts w:ascii="Arial" w:hAnsi="Arial" w:cs="Arial"/>
          <w:i w:val="0"/>
          <w:szCs w:val="24"/>
          <w:lang w:val="it-IT"/>
        </w:rPr>
      </w:pPr>
      <w:r w:rsidRPr="00406D25">
        <w:rPr>
          <w:rFonts w:ascii="Arial" w:hAnsi="Arial" w:cs="Arial"/>
          <w:i w:val="0"/>
          <w:szCs w:val="24"/>
          <w:lang w:val="it-IT"/>
        </w:rPr>
        <w:t>Eduardo Batista Franco</w:t>
      </w:r>
      <w:r w:rsidRPr="00B76860">
        <w:rPr>
          <w:rFonts w:ascii="Arial" w:hAnsi="Arial" w:cs="Arial"/>
          <w:i w:val="0"/>
          <w:szCs w:val="24"/>
          <w:vertAlign w:val="superscript"/>
          <w:lang w:val="it-IT"/>
        </w:rPr>
        <w:t>6</w:t>
      </w:r>
    </w:p>
    <w:p w14:paraId="1635C20D" w14:textId="77777777" w:rsidR="00FA5C5D" w:rsidRDefault="00FA5C5D" w:rsidP="00406D25">
      <w:pPr>
        <w:pStyle w:val="address"/>
        <w:spacing w:before="0" w:after="0" w:line="480" w:lineRule="auto"/>
        <w:jc w:val="both"/>
        <w:rPr>
          <w:rFonts w:ascii="Arial" w:hAnsi="Arial" w:cs="Arial"/>
          <w:i w:val="0"/>
          <w:szCs w:val="24"/>
          <w:lang w:val="en-US"/>
        </w:rPr>
      </w:pPr>
    </w:p>
    <w:p w14:paraId="27621D5A" w14:textId="77777777" w:rsidR="00282979" w:rsidRPr="00406D25" w:rsidRDefault="00282979" w:rsidP="00406D25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06D25"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 w:rsidR="00B76860" w:rsidRPr="00406D25">
        <w:rPr>
          <w:rFonts w:ascii="Arial" w:hAnsi="Arial" w:cs="Arial"/>
          <w:sz w:val="24"/>
          <w:szCs w:val="24"/>
          <w:lang w:val="en-US"/>
        </w:rPr>
        <w:t xml:space="preserve">DDS, MS, PhD, Department of Restorative Dentistry, School of Dentistry, State University </w:t>
      </w:r>
      <w:proofErr w:type="gramStart"/>
      <w:r w:rsidR="00B76860" w:rsidRPr="00406D25">
        <w:rPr>
          <w:rFonts w:ascii="Arial" w:hAnsi="Arial" w:cs="Arial"/>
          <w:sz w:val="24"/>
          <w:szCs w:val="24"/>
          <w:lang w:val="en-US"/>
        </w:rPr>
        <w:t>of</w:t>
      </w:r>
      <w:proofErr w:type="gramEnd"/>
      <w:r w:rsidR="00B76860" w:rsidRPr="00406D25">
        <w:rPr>
          <w:rFonts w:ascii="Arial" w:hAnsi="Arial" w:cs="Arial"/>
          <w:sz w:val="24"/>
          <w:szCs w:val="24"/>
          <w:lang w:val="en-US"/>
        </w:rPr>
        <w:t xml:space="preserve"> Londrina, Londrina, PR, Brazil</w:t>
      </w:r>
    </w:p>
    <w:p w14:paraId="7A0CDB1C" w14:textId="77777777" w:rsidR="00282979" w:rsidRPr="00406D25" w:rsidRDefault="00282979" w:rsidP="00406D25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06D25">
        <w:rPr>
          <w:rFonts w:ascii="Arial" w:hAnsi="Arial" w:cs="Arial"/>
          <w:i/>
          <w:sz w:val="24"/>
          <w:szCs w:val="24"/>
          <w:vertAlign w:val="superscript"/>
          <w:lang w:val="it-IT"/>
        </w:rPr>
        <w:t>2</w:t>
      </w:r>
      <w:r w:rsidR="00406D25" w:rsidRPr="00406D25">
        <w:rPr>
          <w:rFonts w:ascii="Arial" w:hAnsi="Arial" w:cs="Arial"/>
          <w:sz w:val="24"/>
          <w:szCs w:val="24"/>
          <w:lang w:val="en-US"/>
        </w:rPr>
        <w:t xml:space="preserve"> </w:t>
      </w:r>
      <w:r w:rsidR="00B76860" w:rsidRPr="00406D25">
        <w:rPr>
          <w:rFonts w:ascii="Arial" w:hAnsi="Arial" w:cs="Arial"/>
          <w:sz w:val="24"/>
          <w:szCs w:val="24"/>
          <w:lang w:val="en-US"/>
        </w:rPr>
        <w:t xml:space="preserve">DDS, MS, PhD, Restorative Dentistry, </w:t>
      </w:r>
      <w:proofErr w:type="spellStart"/>
      <w:r w:rsidR="00B76860" w:rsidRPr="00406D25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="00B76860" w:rsidRPr="00406D25">
        <w:rPr>
          <w:rFonts w:ascii="Arial" w:hAnsi="Arial" w:cs="Arial"/>
          <w:sz w:val="24"/>
          <w:szCs w:val="24"/>
          <w:lang w:val="en-US"/>
        </w:rPr>
        <w:t xml:space="preserve"> School of Dentistry, UNESP</w:t>
      </w:r>
      <w:r w:rsidR="00704517">
        <w:rPr>
          <w:rFonts w:ascii="Arial" w:hAnsi="Arial" w:cs="Arial"/>
          <w:sz w:val="24"/>
          <w:szCs w:val="24"/>
          <w:lang w:val="en-US"/>
        </w:rPr>
        <w:t xml:space="preserve"> – </w:t>
      </w:r>
      <w:proofErr w:type="gramStart"/>
      <w:r w:rsidR="00704517">
        <w:rPr>
          <w:rFonts w:ascii="Arial" w:hAnsi="Arial" w:cs="Arial"/>
          <w:sz w:val="24"/>
          <w:szCs w:val="24"/>
          <w:lang w:val="en-US"/>
        </w:rPr>
        <w:t>Univ.</w:t>
      </w:r>
      <w:proofErr w:type="gramEnd"/>
      <w:r w:rsidR="007045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4517">
        <w:rPr>
          <w:rFonts w:ascii="Arial" w:hAnsi="Arial" w:cs="Arial"/>
          <w:sz w:val="24"/>
          <w:szCs w:val="24"/>
          <w:lang w:val="en-US"/>
        </w:rPr>
        <w:t>Estadual</w:t>
      </w:r>
      <w:proofErr w:type="spellEnd"/>
      <w:r w:rsidR="00704517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704517">
        <w:rPr>
          <w:rFonts w:ascii="Arial" w:hAnsi="Arial" w:cs="Arial"/>
          <w:sz w:val="24"/>
          <w:szCs w:val="24"/>
          <w:lang w:val="en-US"/>
        </w:rPr>
        <w:t>Paulista</w:t>
      </w:r>
      <w:proofErr w:type="spellEnd"/>
      <w:r w:rsidR="00B76860" w:rsidRPr="00406D25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r w:rsidR="00B76860" w:rsidRPr="00406D25">
        <w:rPr>
          <w:rFonts w:ascii="Arial" w:hAnsi="Arial" w:cs="Arial"/>
          <w:sz w:val="24"/>
          <w:szCs w:val="24"/>
          <w:lang w:val="en-US"/>
        </w:rPr>
        <w:t>Araçatuba</w:t>
      </w:r>
      <w:proofErr w:type="spellEnd"/>
      <w:r w:rsidR="00B76860" w:rsidRPr="00406D25">
        <w:rPr>
          <w:rFonts w:ascii="Arial" w:hAnsi="Arial" w:cs="Arial"/>
          <w:sz w:val="24"/>
          <w:szCs w:val="24"/>
          <w:lang w:val="en-US"/>
        </w:rPr>
        <w:t>, São Paulo, Brazil</w:t>
      </w:r>
    </w:p>
    <w:p w14:paraId="5A3EC412" w14:textId="77777777" w:rsidR="00406D25" w:rsidRPr="00406D25" w:rsidRDefault="00406D25" w:rsidP="00406D25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406D25">
        <w:rPr>
          <w:rFonts w:ascii="Arial" w:hAnsi="Arial" w:cs="Arial"/>
          <w:i/>
          <w:sz w:val="24"/>
          <w:szCs w:val="24"/>
          <w:vertAlign w:val="superscript"/>
          <w:lang w:val="it-IT"/>
        </w:rPr>
        <w:t>3</w:t>
      </w:r>
      <w:r w:rsidR="00B76860" w:rsidRPr="00B76860">
        <w:rPr>
          <w:rFonts w:ascii="Arial" w:hAnsi="Arial" w:cs="Arial"/>
          <w:sz w:val="24"/>
          <w:szCs w:val="24"/>
          <w:lang w:val="en-US"/>
        </w:rPr>
        <w:t xml:space="preserve"> </w:t>
      </w:r>
      <w:r w:rsidR="00B76860" w:rsidRPr="00406D25">
        <w:rPr>
          <w:rFonts w:ascii="Arial" w:hAnsi="Arial" w:cs="Arial"/>
          <w:sz w:val="24"/>
          <w:szCs w:val="24"/>
          <w:lang w:val="en-US"/>
        </w:rPr>
        <w:t xml:space="preserve">DDS, MS, PhD, Department of Operative Dentistry, </w:t>
      </w:r>
      <w:proofErr w:type="spellStart"/>
      <w:r w:rsidR="00B76860" w:rsidRPr="00406D25">
        <w:rPr>
          <w:rFonts w:ascii="Arial" w:hAnsi="Arial" w:cs="Arial"/>
          <w:sz w:val="24"/>
          <w:szCs w:val="24"/>
          <w:lang w:val="en-US"/>
        </w:rPr>
        <w:t>Paranaense</w:t>
      </w:r>
      <w:proofErr w:type="spellEnd"/>
      <w:r w:rsidR="00B76860" w:rsidRPr="00406D25">
        <w:rPr>
          <w:rFonts w:ascii="Arial" w:hAnsi="Arial" w:cs="Arial"/>
          <w:sz w:val="24"/>
          <w:szCs w:val="24"/>
          <w:lang w:val="en-US"/>
        </w:rPr>
        <w:t xml:space="preserve"> University, </w:t>
      </w:r>
      <w:proofErr w:type="spellStart"/>
      <w:r w:rsidR="00B76860" w:rsidRPr="00406D25">
        <w:rPr>
          <w:rFonts w:ascii="Arial" w:hAnsi="Arial" w:cs="Arial"/>
          <w:sz w:val="24"/>
          <w:szCs w:val="24"/>
          <w:lang w:val="en-US"/>
        </w:rPr>
        <w:t>Cascavel</w:t>
      </w:r>
      <w:proofErr w:type="spellEnd"/>
      <w:r w:rsidR="00B76860" w:rsidRPr="00406D25">
        <w:rPr>
          <w:rFonts w:ascii="Arial" w:hAnsi="Arial" w:cs="Arial"/>
          <w:sz w:val="24"/>
          <w:szCs w:val="24"/>
          <w:lang w:val="en-US"/>
        </w:rPr>
        <w:t>, PR, Brazil</w:t>
      </w:r>
      <w:proofErr w:type="gramEnd"/>
    </w:p>
    <w:p w14:paraId="34F4CCF8" w14:textId="382B84FD" w:rsidR="00B76860" w:rsidRPr="00F75E16" w:rsidRDefault="00282979" w:rsidP="00B76860">
      <w:pPr>
        <w:shd w:val="clear" w:color="auto" w:fill="FFFFFF"/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406D25">
        <w:rPr>
          <w:rFonts w:ascii="Arial" w:hAnsi="Arial" w:cs="Arial"/>
          <w:i/>
          <w:sz w:val="24"/>
          <w:szCs w:val="24"/>
          <w:vertAlign w:val="superscript"/>
          <w:lang w:val="it-IT"/>
        </w:rPr>
        <w:t>4</w:t>
      </w:r>
      <w:r w:rsidR="00406D25" w:rsidRPr="00B76860">
        <w:rPr>
          <w:rFonts w:ascii="Arial" w:hAnsi="Arial" w:cs="Arial"/>
          <w:sz w:val="24"/>
          <w:szCs w:val="24"/>
        </w:rPr>
        <w:t xml:space="preserve"> </w:t>
      </w:r>
      <w:r w:rsidR="00B76860" w:rsidRPr="00F75E16">
        <w:rPr>
          <w:rFonts w:ascii="Arial" w:hAnsi="Arial" w:cs="Arial"/>
          <w:sz w:val="24"/>
          <w:szCs w:val="24"/>
        </w:rPr>
        <w:t xml:space="preserve">DDS, MS, PhD, </w:t>
      </w:r>
      <w:proofErr w:type="spellStart"/>
      <w:r w:rsidR="00B76860" w:rsidRPr="00F75E16">
        <w:rPr>
          <w:rFonts w:ascii="Arial" w:hAnsi="Arial" w:cs="Arial"/>
          <w:sz w:val="24"/>
          <w:szCs w:val="24"/>
        </w:rPr>
        <w:t>Departmentof</w:t>
      </w:r>
      <w:proofErr w:type="spellEnd"/>
      <w:r w:rsidR="00B76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860" w:rsidRPr="00F75E16">
        <w:rPr>
          <w:rFonts w:ascii="Arial" w:hAnsi="Arial" w:cs="Arial"/>
          <w:sz w:val="24"/>
          <w:szCs w:val="24"/>
        </w:rPr>
        <w:t>Restorative</w:t>
      </w:r>
      <w:proofErr w:type="spellEnd"/>
      <w:r w:rsidR="00B7686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76860" w:rsidRPr="00F75E16">
        <w:rPr>
          <w:rFonts w:ascii="Arial" w:hAnsi="Arial" w:cs="Arial"/>
          <w:sz w:val="24"/>
          <w:szCs w:val="24"/>
        </w:rPr>
        <w:t>Dentistry</w:t>
      </w:r>
      <w:proofErr w:type="spellEnd"/>
      <w:r w:rsidR="00B76860" w:rsidRPr="00F75E16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04517">
        <w:rPr>
          <w:rFonts w:ascii="Arial" w:hAnsi="Arial" w:cs="Arial"/>
          <w:sz w:val="24"/>
          <w:szCs w:val="24"/>
        </w:rPr>
        <w:t>Institute</w:t>
      </w:r>
      <w:proofErr w:type="spellEnd"/>
      <w:r w:rsidR="007045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04517">
        <w:rPr>
          <w:rFonts w:ascii="Arial" w:hAnsi="Arial" w:cs="Arial"/>
          <w:sz w:val="24"/>
          <w:szCs w:val="24"/>
        </w:rPr>
        <w:t>of</w:t>
      </w:r>
      <w:proofErr w:type="spellEnd"/>
      <w:r w:rsidR="00704517">
        <w:rPr>
          <w:rFonts w:ascii="Arial" w:hAnsi="Arial" w:cs="Arial"/>
          <w:sz w:val="24"/>
          <w:szCs w:val="24"/>
        </w:rPr>
        <w:t xml:space="preserve"> Science </w:t>
      </w:r>
      <w:proofErr w:type="spellStart"/>
      <w:r w:rsidR="00704517">
        <w:rPr>
          <w:rFonts w:ascii="Arial" w:hAnsi="Arial" w:cs="Arial"/>
          <w:sz w:val="24"/>
          <w:szCs w:val="24"/>
        </w:rPr>
        <w:t>and</w:t>
      </w:r>
      <w:proofErr w:type="spellEnd"/>
      <w:r w:rsidR="00704517">
        <w:rPr>
          <w:rFonts w:ascii="Arial" w:hAnsi="Arial" w:cs="Arial"/>
          <w:sz w:val="24"/>
          <w:szCs w:val="24"/>
        </w:rPr>
        <w:t xml:space="preserve"> Technology,</w:t>
      </w:r>
      <w:r w:rsidR="00B76860" w:rsidRPr="00F75E16">
        <w:rPr>
          <w:rFonts w:ascii="Arial" w:hAnsi="Arial" w:cs="Arial"/>
          <w:sz w:val="24"/>
          <w:szCs w:val="24"/>
        </w:rPr>
        <w:t xml:space="preserve"> UNESP</w:t>
      </w:r>
      <w:r w:rsidR="00704517">
        <w:rPr>
          <w:rFonts w:ascii="Arial" w:hAnsi="Arial" w:cs="Arial"/>
          <w:sz w:val="24"/>
          <w:szCs w:val="24"/>
        </w:rPr>
        <w:t xml:space="preserve"> – </w:t>
      </w:r>
      <w:proofErr w:type="gramStart"/>
      <w:r w:rsidR="00704517">
        <w:rPr>
          <w:rFonts w:ascii="Arial" w:hAnsi="Arial" w:cs="Arial"/>
          <w:sz w:val="24"/>
          <w:szCs w:val="24"/>
        </w:rPr>
        <w:t>Univ</w:t>
      </w:r>
      <w:r w:rsidR="00A919A9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proofErr w:type="gramEnd"/>
      <w:r w:rsidR="00704517">
        <w:rPr>
          <w:rFonts w:ascii="Arial" w:hAnsi="Arial" w:cs="Arial"/>
          <w:sz w:val="24"/>
          <w:szCs w:val="24"/>
        </w:rPr>
        <w:t xml:space="preserve"> Estadual Paulista</w:t>
      </w:r>
      <w:r w:rsidR="00B76860" w:rsidRPr="00F75E16">
        <w:rPr>
          <w:rFonts w:ascii="Arial" w:hAnsi="Arial" w:cs="Arial"/>
          <w:sz w:val="24"/>
          <w:szCs w:val="24"/>
        </w:rPr>
        <w:t xml:space="preserve">, São José dos Campos, São Paulo, </w:t>
      </w:r>
      <w:proofErr w:type="spellStart"/>
      <w:r w:rsidR="00B76860" w:rsidRPr="00F75E16">
        <w:rPr>
          <w:rFonts w:ascii="Arial" w:hAnsi="Arial" w:cs="Arial"/>
          <w:sz w:val="24"/>
          <w:szCs w:val="24"/>
        </w:rPr>
        <w:t>Brazil</w:t>
      </w:r>
      <w:proofErr w:type="spellEnd"/>
    </w:p>
    <w:p w14:paraId="2E68052F" w14:textId="77777777" w:rsidR="00282979" w:rsidRPr="00406D25" w:rsidRDefault="00282979" w:rsidP="00406D25">
      <w:pPr>
        <w:spacing w:line="48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gramStart"/>
      <w:r w:rsidRPr="00406D25">
        <w:rPr>
          <w:rFonts w:ascii="Arial" w:hAnsi="Arial" w:cs="Arial"/>
          <w:i/>
          <w:sz w:val="24"/>
          <w:szCs w:val="24"/>
          <w:vertAlign w:val="superscript"/>
          <w:lang w:val="it-IT"/>
        </w:rPr>
        <w:t>5</w:t>
      </w:r>
      <w:r w:rsidR="00406D25" w:rsidRPr="00406D25">
        <w:rPr>
          <w:rFonts w:ascii="Arial" w:hAnsi="Arial" w:cs="Arial"/>
          <w:sz w:val="24"/>
          <w:szCs w:val="24"/>
          <w:lang w:val="en-US"/>
        </w:rPr>
        <w:t xml:space="preserve"> DDS, MS, PhD, </w:t>
      </w:r>
      <w:r w:rsidRPr="00406D25">
        <w:rPr>
          <w:rFonts w:ascii="Arial" w:hAnsi="Arial" w:cs="Arial"/>
          <w:sz w:val="24"/>
          <w:szCs w:val="24"/>
          <w:lang w:val="en-US"/>
        </w:rPr>
        <w:t xml:space="preserve">Department of Preventive Dentistry and Oral Rehabilitation, School of Dentistry, Federal University of </w:t>
      </w:r>
      <w:proofErr w:type="spellStart"/>
      <w:r w:rsidRPr="00406D25">
        <w:rPr>
          <w:rFonts w:ascii="Arial" w:hAnsi="Arial" w:cs="Arial"/>
          <w:sz w:val="24"/>
          <w:szCs w:val="24"/>
          <w:lang w:val="en-US"/>
        </w:rPr>
        <w:t>Goias</w:t>
      </w:r>
      <w:proofErr w:type="spellEnd"/>
      <w:r w:rsidRPr="00406D25">
        <w:rPr>
          <w:rFonts w:ascii="Arial" w:hAnsi="Arial" w:cs="Arial"/>
          <w:sz w:val="24"/>
          <w:szCs w:val="24"/>
          <w:lang w:val="en-US"/>
        </w:rPr>
        <w:t>, GO, Brazil</w:t>
      </w:r>
      <w:proofErr w:type="gramEnd"/>
    </w:p>
    <w:p w14:paraId="679BB3AA" w14:textId="77777777" w:rsidR="00282979" w:rsidRPr="00406D25" w:rsidRDefault="00B76860" w:rsidP="00406D25">
      <w:pPr>
        <w:pStyle w:val="author"/>
        <w:spacing w:before="0" w:after="0" w:line="480" w:lineRule="auto"/>
        <w:jc w:val="both"/>
        <w:rPr>
          <w:rFonts w:ascii="Arial" w:hAnsi="Arial" w:cs="Arial"/>
          <w:smallCaps w:val="0"/>
          <w:szCs w:val="24"/>
          <w:lang w:val="en-US"/>
        </w:rPr>
      </w:pPr>
      <w:r>
        <w:rPr>
          <w:rFonts w:ascii="Arial" w:hAnsi="Arial" w:cs="Arial"/>
          <w:i/>
          <w:szCs w:val="24"/>
          <w:vertAlign w:val="superscript"/>
          <w:lang w:val="it-IT"/>
        </w:rPr>
        <w:t>6</w:t>
      </w:r>
      <w:r w:rsidRPr="00B76860">
        <w:rPr>
          <w:rFonts w:ascii="Arial" w:hAnsi="Arial" w:cs="Arial"/>
          <w:smallCaps w:val="0"/>
          <w:szCs w:val="24"/>
          <w:lang w:val="en-US"/>
        </w:rPr>
        <w:t xml:space="preserve">DDS, MS, PhD, Department of Operative Dentistry, </w:t>
      </w:r>
      <w:proofErr w:type="spellStart"/>
      <w:r w:rsidRPr="00B76860">
        <w:rPr>
          <w:rFonts w:ascii="Arial" w:hAnsi="Arial" w:cs="Arial"/>
          <w:smallCaps w:val="0"/>
          <w:szCs w:val="24"/>
          <w:lang w:val="en-US"/>
        </w:rPr>
        <w:t>Endodontics</w:t>
      </w:r>
      <w:proofErr w:type="spellEnd"/>
      <w:r w:rsidRPr="00B76860">
        <w:rPr>
          <w:rFonts w:ascii="Arial" w:hAnsi="Arial" w:cs="Arial"/>
          <w:smallCaps w:val="0"/>
          <w:szCs w:val="24"/>
          <w:lang w:val="en-US"/>
        </w:rPr>
        <w:t xml:space="preserve"> and Dental Materials, Bauru School of Dentistry, University of São Paulo, Bauru, SP, Brazil</w:t>
      </w:r>
    </w:p>
    <w:p w14:paraId="5B48678F" w14:textId="77777777" w:rsidR="00B76860" w:rsidRPr="00AA5172" w:rsidRDefault="00B76860" w:rsidP="00406D25">
      <w:pPr>
        <w:pStyle w:val="author"/>
        <w:spacing w:before="0" w:after="0" w:line="480" w:lineRule="auto"/>
        <w:jc w:val="both"/>
        <w:rPr>
          <w:rFonts w:ascii="Arial" w:hAnsi="Arial" w:cs="Arial"/>
          <w:smallCaps w:val="0"/>
          <w:szCs w:val="24"/>
          <w:lang w:val="en-US"/>
        </w:rPr>
      </w:pPr>
    </w:p>
    <w:p w14:paraId="03B9BAE2" w14:textId="77777777" w:rsidR="00282979" w:rsidRPr="00AA5172" w:rsidRDefault="00B76860" w:rsidP="00406D25">
      <w:pPr>
        <w:pStyle w:val="author"/>
        <w:spacing w:before="0" w:after="0" w:line="480" w:lineRule="auto"/>
        <w:jc w:val="both"/>
        <w:rPr>
          <w:rFonts w:ascii="Arial" w:hAnsi="Arial" w:cs="Arial"/>
          <w:b/>
          <w:smallCaps w:val="0"/>
          <w:szCs w:val="24"/>
          <w:lang w:val="en-US"/>
        </w:rPr>
      </w:pPr>
      <w:r w:rsidRPr="00AA5172">
        <w:rPr>
          <w:rFonts w:ascii="Arial" w:hAnsi="Arial" w:cs="Arial"/>
          <w:b/>
          <w:smallCaps w:val="0"/>
          <w:szCs w:val="24"/>
          <w:lang w:val="en-US"/>
        </w:rPr>
        <w:t>Corresponding author:</w:t>
      </w:r>
    </w:p>
    <w:p w14:paraId="07433317" w14:textId="77777777" w:rsidR="00B76860" w:rsidRPr="00AA5172" w:rsidRDefault="00B76860" w:rsidP="006706B5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AA5172">
        <w:rPr>
          <w:rFonts w:ascii="Arial" w:hAnsi="Arial" w:cs="Arial"/>
          <w:color w:val="000000"/>
          <w:sz w:val="24"/>
          <w:szCs w:val="24"/>
          <w:lang w:val="en-US"/>
        </w:rPr>
        <w:t xml:space="preserve">Fatima Cristina </w:t>
      </w:r>
      <w:r w:rsidR="00D4606C">
        <w:rPr>
          <w:rFonts w:ascii="Arial" w:hAnsi="Arial" w:cs="Arial"/>
          <w:color w:val="000000"/>
          <w:sz w:val="24"/>
          <w:szCs w:val="24"/>
          <w:lang w:val="en-US"/>
        </w:rPr>
        <w:t xml:space="preserve">de </w:t>
      </w:r>
      <w:proofErr w:type="spellStart"/>
      <w:r w:rsidRPr="00AA5172">
        <w:rPr>
          <w:rFonts w:ascii="Arial" w:hAnsi="Arial" w:cs="Arial"/>
          <w:color w:val="000000"/>
          <w:sz w:val="24"/>
          <w:szCs w:val="24"/>
          <w:lang w:val="en-US"/>
        </w:rPr>
        <w:t>Sá</w:t>
      </w:r>
      <w:proofErr w:type="spellEnd"/>
    </w:p>
    <w:p w14:paraId="380BBBAB" w14:textId="77777777" w:rsidR="00B76860" w:rsidRDefault="00B76860" w:rsidP="006706B5">
      <w:pPr>
        <w:jc w:val="both"/>
        <w:rPr>
          <w:rFonts w:ascii="Arial" w:hAnsi="Arial" w:cs="Arial"/>
          <w:sz w:val="24"/>
          <w:szCs w:val="24"/>
          <w:lang w:val="en-US"/>
        </w:rPr>
      </w:pPr>
      <w:r w:rsidRPr="00406D25">
        <w:rPr>
          <w:rFonts w:ascii="Arial" w:hAnsi="Arial" w:cs="Arial"/>
          <w:sz w:val="24"/>
          <w:szCs w:val="24"/>
          <w:lang w:val="en-US"/>
        </w:rPr>
        <w:t xml:space="preserve">Department of Restorative Dentistry, School of Dentistry, State University of Londrina, Londrina, PR, Brazil </w:t>
      </w:r>
    </w:p>
    <w:p w14:paraId="352B5F72" w14:textId="77777777" w:rsidR="00282979" w:rsidRPr="00406D25" w:rsidRDefault="00282979" w:rsidP="006706B5">
      <w:pPr>
        <w:jc w:val="both"/>
        <w:rPr>
          <w:rFonts w:ascii="Arial" w:hAnsi="Arial" w:cs="Arial"/>
          <w:color w:val="000000"/>
          <w:sz w:val="24"/>
          <w:szCs w:val="24"/>
          <w:lang w:val="it-IT"/>
        </w:rPr>
      </w:pPr>
      <w:r w:rsidRPr="00406D25">
        <w:rPr>
          <w:rFonts w:ascii="Arial" w:hAnsi="Arial" w:cs="Arial"/>
          <w:color w:val="000000"/>
          <w:sz w:val="24"/>
          <w:szCs w:val="24"/>
          <w:lang w:val="it-IT"/>
        </w:rPr>
        <w:t xml:space="preserve">E-mail: </w:t>
      </w:r>
      <w:r w:rsidR="00B76860">
        <w:rPr>
          <w:rFonts w:ascii="Arial" w:hAnsi="Arial" w:cs="Arial"/>
          <w:color w:val="000000"/>
          <w:sz w:val="24"/>
          <w:szCs w:val="24"/>
          <w:lang w:val="it-IT"/>
        </w:rPr>
        <w:t>terezinhabarata@yahoo.com.br</w:t>
      </w:r>
    </w:p>
    <w:p w14:paraId="5BF96776" w14:textId="77777777" w:rsidR="00282979" w:rsidRPr="00406D25" w:rsidRDefault="00282979" w:rsidP="006706B5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406D25">
        <w:rPr>
          <w:rFonts w:ascii="Arial" w:hAnsi="Arial" w:cs="Arial"/>
          <w:color w:val="000000"/>
          <w:sz w:val="24"/>
          <w:szCs w:val="24"/>
        </w:rPr>
        <w:t xml:space="preserve">Phone: +55 </w:t>
      </w:r>
      <w:r w:rsidR="006706B5">
        <w:rPr>
          <w:rFonts w:ascii="Arial" w:hAnsi="Arial" w:cs="Arial"/>
          <w:color w:val="000000"/>
          <w:sz w:val="24"/>
          <w:szCs w:val="24"/>
        </w:rPr>
        <w:t xml:space="preserve">43 </w:t>
      </w:r>
      <w:r w:rsidR="006706B5" w:rsidRPr="006706B5">
        <w:rPr>
          <w:rFonts w:ascii="Arial" w:hAnsi="Arial" w:cs="Arial"/>
          <w:color w:val="000000"/>
          <w:sz w:val="24"/>
          <w:szCs w:val="24"/>
        </w:rPr>
        <w:t>3371-6749</w:t>
      </w:r>
    </w:p>
    <w:p w14:paraId="0A030BE9" w14:textId="77777777" w:rsidR="00522A02" w:rsidRPr="00406D25" w:rsidRDefault="00282979" w:rsidP="006706B5">
      <w:pPr>
        <w:jc w:val="both"/>
        <w:rPr>
          <w:rFonts w:ascii="Arial" w:hAnsi="Arial" w:cs="Arial"/>
          <w:sz w:val="24"/>
          <w:szCs w:val="24"/>
        </w:rPr>
      </w:pPr>
      <w:r w:rsidRPr="00B76860">
        <w:rPr>
          <w:rFonts w:ascii="Arial" w:hAnsi="Arial" w:cs="Arial"/>
          <w:color w:val="000000"/>
          <w:sz w:val="24"/>
          <w:szCs w:val="24"/>
        </w:rPr>
        <w:t>Fax: +</w:t>
      </w:r>
      <w:r w:rsidRPr="00B76860">
        <w:rPr>
          <w:rFonts w:ascii="Arial" w:hAnsi="Arial" w:cs="Arial"/>
          <w:sz w:val="24"/>
          <w:szCs w:val="24"/>
        </w:rPr>
        <w:t xml:space="preserve">55 </w:t>
      </w:r>
      <w:r w:rsidR="006706B5">
        <w:rPr>
          <w:rFonts w:ascii="Arial" w:hAnsi="Arial" w:cs="Arial"/>
          <w:color w:val="000000"/>
          <w:sz w:val="24"/>
          <w:szCs w:val="24"/>
        </w:rPr>
        <w:t xml:space="preserve">43 </w:t>
      </w:r>
      <w:r w:rsidR="006706B5" w:rsidRPr="006706B5">
        <w:rPr>
          <w:rFonts w:ascii="Arial" w:hAnsi="Arial" w:cs="Arial"/>
          <w:color w:val="000000"/>
          <w:sz w:val="24"/>
          <w:szCs w:val="24"/>
        </w:rPr>
        <w:t>3371-6755</w:t>
      </w:r>
    </w:p>
    <w:sectPr w:rsidR="00522A02" w:rsidRPr="00406D25" w:rsidSect="00406D2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979"/>
    <w:rsid w:val="00141AC2"/>
    <w:rsid w:val="00282979"/>
    <w:rsid w:val="00406D25"/>
    <w:rsid w:val="00522A02"/>
    <w:rsid w:val="006706B5"/>
    <w:rsid w:val="00704517"/>
    <w:rsid w:val="00A919A9"/>
    <w:rsid w:val="00AA5172"/>
    <w:rsid w:val="00B57339"/>
    <w:rsid w:val="00B76860"/>
    <w:rsid w:val="00D4606C"/>
    <w:rsid w:val="00F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F52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82979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smallCaps/>
      <w:sz w:val="24"/>
      <w:lang w:val="de-DE"/>
    </w:rPr>
  </w:style>
  <w:style w:type="paragraph" w:customStyle="1" w:styleId="address">
    <w:name w:val="address"/>
    <w:basedOn w:val="Normal"/>
    <w:rsid w:val="00282979"/>
    <w:pPr>
      <w:overflowPunct w:val="0"/>
      <w:autoSpaceDE w:val="0"/>
      <w:autoSpaceDN w:val="0"/>
      <w:adjustRightInd w:val="0"/>
      <w:spacing w:before="120" w:after="120"/>
      <w:textAlignment w:val="baseline"/>
    </w:pPr>
    <w:rPr>
      <w:i/>
      <w:sz w:val="24"/>
      <w:lang w:val="de-DE"/>
    </w:rPr>
  </w:style>
  <w:style w:type="character" w:customStyle="1" w:styleId="padraoportal">
    <w:name w:val="padrao_portal"/>
    <w:basedOn w:val="DefaultParagraphFont"/>
    <w:rsid w:val="006706B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9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rsid w:val="00282979"/>
    <w:pPr>
      <w:overflowPunct w:val="0"/>
      <w:autoSpaceDE w:val="0"/>
      <w:autoSpaceDN w:val="0"/>
      <w:adjustRightInd w:val="0"/>
      <w:spacing w:before="120" w:after="120" w:line="360" w:lineRule="auto"/>
      <w:textAlignment w:val="baseline"/>
    </w:pPr>
    <w:rPr>
      <w:smallCaps/>
      <w:sz w:val="24"/>
      <w:lang w:val="de-DE"/>
    </w:rPr>
  </w:style>
  <w:style w:type="paragraph" w:customStyle="1" w:styleId="address">
    <w:name w:val="address"/>
    <w:basedOn w:val="Normal"/>
    <w:rsid w:val="00282979"/>
    <w:pPr>
      <w:overflowPunct w:val="0"/>
      <w:autoSpaceDE w:val="0"/>
      <w:autoSpaceDN w:val="0"/>
      <w:adjustRightInd w:val="0"/>
      <w:spacing w:before="120" w:after="120"/>
      <w:textAlignment w:val="baseline"/>
    </w:pPr>
    <w:rPr>
      <w:i/>
      <w:sz w:val="24"/>
      <w:lang w:val="de-DE"/>
    </w:rPr>
  </w:style>
  <w:style w:type="character" w:customStyle="1" w:styleId="padraoportal">
    <w:name w:val="padrao_portal"/>
    <w:basedOn w:val="DefaultParagraphFont"/>
    <w:rsid w:val="006706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1076</Characters>
  <Application>Microsoft Macintosh Word</Application>
  <DocSecurity>0</DocSecurity>
  <Lines>21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Eduardo Bresciani</cp:lastModifiedBy>
  <cp:revision>4</cp:revision>
  <dcterms:created xsi:type="dcterms:W3CDTF">2015-08-17T15:36:00Z</dcterms:created>
  <dcterms:modified xsi:type="dcterms:W3CDTF">2015-08-18T13:40:00Z</dcterms:modified>
</cp:coreProperties>
</file>