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81" w:rsidRDefault="004A7981" w:rsidP="004A7981">
      <w:pPr>
        <w:widowControl w:val="0"/>
        <w:autoSpaceDE w:val="0"/>
        <w:autoSpaceDN w:val="0"/>
        <w:adjustRightInd w:val="0"/>
        <w:spacing w:line="360" w:lineRule="auto"/>
        <w:jc w:val="both"/>
        <w:rPr>
          <w:rFonts w:ascii="Georgia" w:hAnsi="Georgia" w:cs="Georgia"/>
          <w:color w:val="0E0E0E"/>
          <w:sz w:val="40"/>
          <w:szCs w:val="40"/>
          <w:lang w:val="en-US"/>
        </w:rPr>
      </w:pPr>
      <w:r>
        <w:rPr>
          <w:rFonts w:ascii="Georgia" w:hAnsi="Georgia" w:cs="Georgia"/>
          <w:color w:val="0E0E0E"/>
          <w:sz w:val="40"/>
          <w:szCs w:val="40"/>
          <w:lang w:val="en-US"/>
        </w:rPr>
        <w:t>Copyright Notice</w:t>
      </w:r>
    </w:p>
    <w:p w:rsidR="004A7981" w:rsidRDefault="004A7981" w:rsidP="004A7981">
      <w:pPr>
        <w:widowControl w:val="0"/>
        <w:autoSpaceDE w:val="0"/>
        <w:autoSpaceDN w:val="0"/>
        <w:adjustRightInd w:val="0"/>
        <w:spacing w:line="360" w:lineRule="auto"/>
        <w:jc w:val="both"/>
        <w:rPr>
          <w:rFonts w:ascii="Verdana" w:hAnsi="Verdana" w:cs="Verdana"/>
          <w:color w:val="0E0E0E"/>
          <w:sz w:val="22"/>
          <w:szCs w:val="22"/>
          <w:lang w:val="en-US"/>
        </w:rPr>
      </w:pPr>
    </w:p>
    <w:p w:rsidR="004A7981" w:rsidRDefault="004A7981" w:rsidP="004A7981">
      <w:pPr>
        <w:widowControl w:val="0"/>
        <w:autoSpaceDE w:val="0"/>
        <w:autoSpaceDN w:val="0"/>
        <w:adjustRightInd w:val="0"/>
        <w:spacing w:line="360" w:lineRule="auto"/>
        <w:jc w:val="both"/>
        <w:rPr>
          <w:rFonts w:ascii="Verdana" w:hAnsi="Verdana" w:cs="Verdana"/>
          <w:color w:val="0E0E0E"/>
          <w:sz w:val="22"/>
          <w:szCs w:val="22"/>
          <w:lang w:val="en-US"/>
        </w:rPr>
      </w:pPr>
      <w:r>
        <w:rPr>
          <w:rFonts w:ascii="Verdana" w:hAnsi="Verdana" w:cs="Verdana"/>
          <w:b/>
          <w:bCs/>
          <w:color w:val="0E0E0E"/>
          <w:sz w:val="22"/>
          <w:szCs w:val="22"/>
          <w:lang w:val="en-US"/>
        </w:rPr>
        <w:t>COPYRIGHT TRANSFER AND RESPONSIBILITY STATEMENT</w:t>
      </w:r>
    </w:p>
    <w:p w:rsidR="004A7981" w:rsidRDefault="004A7981" w:rsidP="004A7981">
      <w:pPr>
        <w:widowControl w:val="0"/>
        <w:autoSpaceDE w:val="0"/>
        <w:autoSpaceDN w:val="0"/>
        <w:adjustRightInd w:val="0"/>
        <w:spacing w:line="360" w:lineRule="auto"/>
        <w:jc w:val="both"/>
        <w:rPr>
          <w:rFonts w:ascii="Verdana" w:hAnsi="Verdana" w:cs="Verdana"/>
          <w:color w:val="0E0E0E"/>
          <w:sz w:val="22"/>
          <w:szCs w:val="22"/>
          <w:lang w:val="en-US"/>
        </w:rPr>
      </w:pPr>
      <w:r>
        <w:rPr>
          <w:rFonts w:ascii="Verdana" w:hAnsi="Verdana" w:cs="Verdana"/>
          <w:color w:val="0E0E0E"/>
          <w:sz w:val="22"/>
          <w:szCs w:val="22"/>
          <w:lang w:val="en-US"/>
        </w:rPr>
        <w:t> </w:t>
      </w:r>
    </w:p>
    <w:p w:rsidR="004A7981" w:rsidRPr="004A7981" w:rsidRDefault="004A7981" w:rsidP="004A7981">
      <w:pPr>
        <w:widowControl w:val="0"/>
        <w:autoSpaceDE w:val="0"/>
        <w:autoSpaceDN w:val="0"/>
        <w:adjustRightInd w:val="0"/>
        <w:spacing w:line="360" w:lineRule="auto"/>
        <w:jc w:val="both"/>
        <w:rPr>
          <w:rFonts w:ascii="Verdana" w:hAnsi="Verdana" w:cs="Verdana"/>
          <w:b/>
          <w:color w:val="0E0E0E"/>
          <w:sz w:val="22"/>
          <w:szCs w:val="22"/>
          <w:lang w:val="en-US"/>
        </w:rPr>
      </w:pPr>
      <w:r>
        <w:rPr>
          <w:rFonts w:ascii="Verdana" w:hAnsi="Verdana" w:cs="Verdana"/>
          <w:color w:val="0E0E0E"/>
          <w:sz w:val="22"/>
          <w:szCs w:val="22"/>
          <w:lang w:val="en-US"/>
        </w:rPr>
        <w:t>All manuscript's copyright ownership of the article "</w:t>
      </w:r>
      <w:r w:rsidRPr="004A7981">
        <w:rPr>
          <w:rFonts w:ascii="Verdana" w:hAnsi="Verdana" w:cs="Verdana"/>
          <w:b/>
          <w:color w:val="0E0E0E"/>
          <w:sz w:val="22"/>
          <w:szCs w:val="22"/>
          <w:lang w:val="en-US"/>
        </w:rPr>
        <w:t>Microtensile Bond Strength of a Universal Adhesive to Deep Dentin</w:t>
      </w:r>
      <w:r>
        <w:rPr>
          <w:rFonts w:ascii="Verdana" w:hAnsi="Verdana" w:cs="Verdana"/>
          <w:color w:val="0E0E0E"/>
          <w:sz w:val="22"/>
          <w:szCs w:val="22"/>
          <w:lang w:val="en-US"/>
        </w:rPr>
        <w:t>" is transferred from the author(s) to the BRAZILIAN DENTAL SCIENCE, in the event the work is published. The manuscript has not been published elsewhere and that it has not been submitted simultaneously for publication elsewhere.</w:t>
      </w:r>
    </w:p>
    <w:p w:rsidR="004A7981" w:rsidRDefault="004A7981" w:rsidP="004A7981">
      <w:pPr>
        <w:widowControl w:val="0"/>
        <w:autoSpaceDE w:val="0"/>
        <w:autoSpaceDN w:val="0"/>
        <w:adjustRightInd w:val="0"/>
        <w:spacing w:line="360" w:lineRule="auto"/>
        <w:jc w:val="both"/>
        <w:rPr>
          <w:rFonts w:ascii="Verdana" w:hAnsi="Verdana" w:cs="Verdana"/>
          <w:color w:val="0E0E0E"/>
          <w:sz w:val="22"/>
          <w:szCs w:val="22"/>
          <w:lang w:val="en-US"/>
        </w:rPr>
      </w:pPr>
      <w:r>
        <w:rPr>
          <w:rFonts w:ascii="Verdana" w:hAnsi="Verdana" w:cs="Verdana"/>
          <w:color w:val="0E0E0E"/>
          <w:sz w:val="22"/>
          <w:szCs w:val="22"/>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AE6A0E" w:rsidRDefault="004A7981" w:rsidP="004A7981">
      <w:pPr>
        <w:spacing w:line="360" w:lineRule="auto"/>
        <w:jc w:val="both"/>
        <w:rPr>
          <w:rFonts w:ascii="Verdana" w:hAnsi="Verdana" w:cs="Verdana"/>
          <w:color w:val="0E0E0E"/>
          <w:sz w:val="22"/>
          <w:szCs w:val="22"/>
          <w:lang w:val="en-US"/>
        </w:rPr>
      </w:pPr>
      <w:r>
        <w:rPr>
          <w:rFonts w:ascii="Verdana" w:hAnsi="Verdana" w:cs="Verdana"/>
          <w:color w:val="0E0E0E"/>
          <w:sz w:val="22"/>
          <w:szCs w:val="22"/>
          <w:lang w:val="en-US"/>
        </w:rPr>
        <w:t> </w:t>
      </w:r>
    </w:p>
    <w:p w:rsidR="004A7981" w:rsidRDefault="004A7981" w:rsidP="004A7981">
      <w:pPr>
        <w:spacing w:line="360" w:lineRule="auto"/>
        <w:jc w:val="both"/>
        <w:rPr>
          <w:rFonts w:ascii="Verdana" w:hAnsi="Verdana" w:cs="Verdana"/>
          <w:color w:val="0E0E0E"/>
          <w:sz w:val="22"/>
          <w:szCs w:val="22"/>
          <w:lang w:val="en-US"/>
        </w:rPr>
      </w:pPr>
      <w:r w:rsidRPr="004A7981">
        <w:rPr>
          <w:rFonts w:ascii="Verdana" w:hAnsi="Verdana" w:cs="Verdana"/>
          <w:color w:val="0E0E0E"/>
          <w:sz w:val="22"/>
          <w:szCs w:val="22"/>
          <w:lang w:val="en-US"/>
        </w:rPr>
        <w:drawing>
          <wp:inline distT="0" distB="0" distL="0" distR="0" wp14:anchorId="11235210" wp14:editId="130FDFFF">
            <wp:extent cx="3314700" cy="4765392"/>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5563" cy="4766633"/>
                    </a:xfrm>
                    <a:prstGeom prst="rect">
                      <a:avLst/>
                    </a:prstGeom>
                    <a:noFill/>
                    <a:ln>
                      <a:noFill/>
                    </a:ln>
                  </pic:spPr>
                </pic:pic>
              </a:graphicData>
            </a:graphic>
          </wp:inline>
        </w:drawing>
      </w:r>
      <w:bookmarkStart w:id="0" w:name="_GoBack"/>
      <w:bookmarkEnd w:id="0"/>
    </w:p>
    <w:p w:rsidR="004A7981" w:rsidRDefault="004A7981" w:rsidP="004A7981">
      <w:pPr>
        <w:spacing w:line="360" w:lineRule="auto"/>
        <w:jc w:val="both"/>
      </w:pPr>
    </w:p>
    <w:sectPr w:rsidR="004A7981" w:rsidSect="004624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81"/>
    <w:rsid w:val="0046242F"/>
    <w:rsid w:val="004A7981"/>
    <w:rsid w:val="00AE6A0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97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9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9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636</Characters>
  <Application>Microsoft Macintosh Word</Application>
  <DocSecurity>0</DocSecurity>
  <Lines>5</Lines>
  <Paragraphs>1</Paragraphs>
  <ScaleCrop>false</ScaleCrop>
  <Company>UFSC</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Parise Gré Parise Gré</dc:creator>
  <cp:keywords/>
  <dc:description/>
  <cp:lastModifiedBy>Cristina Parise Gré Parise Gré</cp:lastModifiedBy>
  <cp:revision>1</cp:revision>
  <dcterms:created xsi:type="dcterms:W3CDTF">2016-03-13T10:09:00Z</dcterms:created>
  <dcterms:modified xsi:type="dcterms:W3CDTF">2016-03-13T10:11:00Z</dcterms:modified>
</cp:coreProperties>
</file>