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F0" w:rsidRPr="00611C4B" w:rsidRDefault="007E73D3">
      <w:pPr>
        <w:jc w:val="right"/>
        <w:rPr>
          <w:rFonts w:ascii="Arial" w:hAnsi="Arial" w:cs="Arial"/>
          <w:sz w:val="24"/>
        </w:rPr>
      </w:pPr>
      <w:r w:rsidRPr="00611C4B">
        <w:rPr>
          <w:rFonts w:ascii="Arial" w:hAnsi="Arial" w:cs="Arial"/>
          <w:sz w:val="24"/>
        </w:rPr>
        <w:t>Bauru</w:t>
      </w:r>
      <w:r w:rsidRPr="00537CDA">
        <w:rPr>
          <w:rFonts w:ascii="Arial" w:hAnsi="Arial" w:cs="Arial"/>
          <w:sz w:val="24"/>
        </w:rPr>
        <w:t xml:space="preserve">, </w:t>
      </w:r>
      <w:r w:rsidR="006F6113">
        <w:rPr>
          <w:rFonts w:ascii="Arial" w:hAnsi="Arial" w:cs="Arial"/>
          <w:sz w:val="24"/>
        </w:rPr>
        <w:t>July</w:t>
      </w:r>
      <w:r w:rsidR="00B90067" w:rsidRPr="005A5E17">
        <w:rPr>
          <w:rFonts w:ascii="Arial" w:hAnsi="Arial" w:cs="Arial"/>
          <w:sz w:val="24"/>
        </w:rPr>
        <w:t>,</w:t>
      </w:r>
      <w:r w:rsidR="005A5E17">
        <w:rPr>
          <w:rFonts w:ascii="Arial" w:hAnsi="Arial" w:cs="Arial"/>
          <w:sz w:val="24"/>
        </w:rPr>
        <w:t xml:space="preserve"> </w:t>
      </w:r>
      <w:r w:rsidR="00641F64">
        <w:rPr>
          <w:rFonts w:ascii="Arial" w:hAnsi="Arial" w:cs="Arial"/>
          <w:sz w:val="24"/>
        </w:rPr>
        <w:t>4</w:t>
      </w:r>
      <w:r w:rsidR="006F6113">
        <w:rPr>
          <w:rFonts w:ascii="Arial" w:hAnsi="Arial" w:cs="Arial"/>
          <w:sz w:val="24"/>
          <w:vertAlign w:val="superscript"/>
        </w:rPr>
        <w:t>st</w:t>
      </w:r>
      <w:r w:rsidR="00F247EE" w:rsidRPr="00537CDA">
        <w:rPr>
          <w:rFonts w:ascii="Arial" w:hAnsi="Arial" w:cs="Arial"/>
          <w:sz w:val="24"/>
        </w:rPr>
        <w:t xml:space="preserve">, </w:t>
      </w:r>
      <w:r w:rsidR="00F247EE" w:rsidRPr="00F247EE">
        <w:rPr>
          <w:rFonts w:ascii="Arial" w:hAnsi="Arial" w:cs="Arial"/>
          <w:sz w:val="24"/>
        </w:rPr>
        <w:t>2016</w:t>
      </w:r>
      <w:r w:rsidRPr="00537CDA">
        <w:rPr>
          <w:rFonts w:ascii="Arial" w:hAnsi="Arial" w:cs="Arial"/>
          <w:sz w:val="24"/>
        </w:rPr>
        <w:t>.</w:t>
      </w:r>
    </w:p>
    <w:p w:rsidR="00B74CF0" w:rsidRPr="00611C4B" w:rsidRDefault="00B74CF0" w:rsidP="00611C4B">
      <w:pPr>
        <w:spacing w:line="360" w:lineRule="auto"/>
        <w:rPr>
          <w:rFonts w:ascii="Arial" w:hAnsi="Arial" w:cs="Arial"/>
          <w:sz w:val="24"/>
          <w:szCs w:val="22"/>
        </w:rPr>
      </w:pPr>
    </w:p>
    <w:p w:rsidR="00B74CF0" w:rsidRPr="00611C4B" w:rsidRDefault="00B74CF0" w:rsidP="00611C4B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611C4B">
        <w:rPr>
          <w:rFonts w:ascii="Arial" w:hAnsi="Arial" w:cs="Arial"/>
          <w:sz w:val="24"/>
          <w:szCs w:val="22"/>
        </w:rPr>
        <w:t>Dear Editor,</w:t>
      </w:r>
    </w:p>
    <w:p w:rsidR="00B74CF0" w:rsidRPr="00611C4B" w:rsidRDefault="00B74CF0" w:rsidP="00611C4B">
      <w:pPr>
        <w:spacing w:line="360" w:lineRule="auto"/>
        <w:ind w:firstLine="1134"/>
        <w:jc w:val="both"/>
        <w:rPr>
          <w:rFonts w:ascii="Arial" w:hAnsi="Arial" w:cs="Arial"/>
          <w:sz w:val="24"/>
          <w:szCs w:val="22"/>
        </w:rPr>
      </w:pPr>
    </w:p>
    <w:p w:rsidR="00B74CF0" w:rsidRPr="00611C4B" w:rsidRDefault="00AA1995" w:rsidP="00CA4F97">
      <w:pPr>
        <w:spacing w:line="480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611C4B">
        <w:rPr>
          <w:rFonts w:ascii="Arial" w:hAnsi="Arial" w:cs="Arial"/>
          <w:sz w:val="24"/>
          <w:szCs w:val="22"/>
        </w:rPr>
        <w:t>Enclosed please find our manuscript entitled "</w:t>
      </w:r>
      <w:r w:rsidR="005A5E17">
        <w:rPr>
          <w:rFonts w:ascii="Arial" w:hAnsi="Arial" w:cs="Arial"/>
          <w:sz w:val="24"/>
          <w:szCs w:val="22"/>
        </w:rPr>
        <w:t>D</w:t>
      </w:r>
      <w:r w:rsidR="005A5E17" w:rsidRPr="005A5E17">
        <w:rPr>
          <w:rFonts w:ascii="Arial" w:hAnsi="Arial" w:cs="Arial"/>
          <w:sz w:val="24"/>
          <w:szCs w:val="22"/>
        </w:rPr>
        <w:t>o technol</w:t>
      </w:r>
      <w:r w:rsidR="00E54446">
        <w:rPr>
          <w:rFonts w:ascii="Arial" w:hAnsi="Arial" w:cs="Arial"/>
          <w:sz w:val="24"/>
          <w:szCs w:val="22"/>
        </w:rPr>
        <w:t>ogy-based devices improve carious</w:t>
      </w:r>
      <w:r w:rsidR="005A5E17" w:rsidRPr="005A5E17">
        <w:rPr>
          <w:rFonts w:ascii="Arial" w:hAnsi="Arial" w:cs="Arial"/>
          <w:sz w:val="24"/>
          <w:szCs w:val="22"/>
        </w:rPr>
        <w:t xml:space="preserve"> lesion detection?</w:t>
      </w:r>
      <w:r w:rsidRPr="00611C4B">
        <w:rPr>
          <w:rFonts w:ascii="Arial" w:hAnsi="Arial" w:cs="Arial"/>
          <w:sz w:val="24"/>
          <w:szCs w:val="22"/>
        </w:rPr>
        <w:t xml:space="preserve">" that we are submitting for possible publication in </w:t>
      </w:r>
      <w:r w:rsidR="009F5E60">
        <w:rPr>
          <w:rFonts w:ascii="Arial" w:hAnsi="Arial" w:cs="Arial"/>
          <w:sz w:val="24"/>
          <w:szCs w:val="22"/>
        </w:rPr>
        <w:t xml:space="preserve">the </w:t>
      </w:r>
      <w:r w:rsidR="00221384">
        <w:rPr>
          <w:rFonts w:ascii="Arial" w:hAnsi="Arial" w:cs="Arial"/>
          <w:i/>
          <w:sz w:val="24"/>
          <w:szCs w:val="22"/>
        </w:rPr>
        <w:t xml:space="preserve">Brazilian </w:t>
      </w:r>
      <w:r w:rsidR="009978B7">
        <w:rPr>
          <w:rFonts w:ascii="Arial" w:hAnsi="Arial" w:cs="Arial"/>
          <w:i/>
          <w:sz w:val="24"/>
          <w:szCs w:val="22"/>
        </w:rPr>
        <w:t>Dental</w:t>
      </w:r>
      <w:r w:rsidR="00221384">
        <w:rPr>
          <w:rFonts w:ascii="Arial" w:hAnsi="Arial" w:cs="Arial"/>
          <w:i/>
          <w:sz w:val="24"/>
          <w:szCs w:val="22"/>
        </w:rPr>
        <w:t xml:space="preserve"> Science</w:t>
      </w:r>
      <w:bookmarkStart w:id="0" w:name="_GoBack"/>
      <w:bookmarkEnd w:id="0"/>
      <w:r w:rsidRPr="00611C4B">
        <w:rPr>
          <w:rFonts w:ascii="Arial" w:hAnsi="Arial" w:cs="Arial"/>
          <w:sz w:val="24"/>
          <w:szCs w:val="22"/>
        </w:rPr>
        <w:t xml:space="preserve">. This manuscript </w:t>
      </w:r>
      <w:r w:rsidR="00CC7CD6">
        <w:rPr>
          <w:rFonts w:ascii="Arial" w:hAnsi="Arial" w:cs="Arial"/>
          <w:sz w:val="24"/>
          <w:szCs w:val="22"/>
        </w:rPr>
        <w:t xml:space="preserve">is original and </w:t>
      </w:r>
      <w:r w:rsidRPr="00611C4B">
        <w:rPr>
          <w:rFonts w:ascii="Arial" w:hAnsi="Arial" w:cs="Arial"/>
          <w:sz w:val="24"/>
          <w:szCs w:val="22"/>
        </w:rPr>
        <w:t xml:space="preserve">has not been previously published or submitted for publication elsewhere. Additionally, all authors have made substantive contribution to this study, and all have reviewed the final paper prior </w:t>
      </w:r>
      <w:r w:rsidR="00EF1D00">
        <w:rPr>
          <w:rFonts w:ascii="Arial" w:hAnsi="Arial" w:cs="Arial"/>
          <w:sz w:val="24"/>
          <w:szCs w:val="22"/>
        </w:rPr>
        <w:t xml:space="preserve">to </w:t>
      </w:r>
      <w:r w:rsidRPr="00611C4B">
        <w:rPr>
          <w:rFonts w:ascii="Arial" w:hAnsi="Arial" w:cs="Arial"/>
          <w:sz w:val="24"/>
          <w:szCs w:val="22"/>
        </w:rPr>
        <w:t>its submission.</w:t>
      </w:r>
      <w:r w:rsidR="000D753F">
        <w:rPr>
          <w:rFonts w:ascii="Arial" w:hAnsi="Arial" w:cs="Arial"/>
          <w:sz w:val="24"/>
          <w:szCs w:val="22"/>
        </w:rPr>
        <w:t xml:space="preserve"> </w:t>
      </w:r>
    </w:p>
    <w:p w:rsidR="00A147EA" w:rsidRDefault="00A147EA" w:rsidP="00611C4B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:rsidR="00B74CF0" w:rsidRDefault="00B74CF0" w:rsidP="00611C4B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611C4B">
        <w:rPr>
          <w:rFonts w:ascii="Arial" w:hAnsi="Arial" w:cs="Arial"/>
          <w:sz w:val="24"/>
          <w:szCs w:val="22"/>
        </w:rPr>
        <w:t>The corresponding author is:</w:t>
      </w:r>
    </w:p>
    <w:p w:rsidR="00641F64" w:rsidRPr="00641F64" w:rsidRDefault="00641F64" w:rsidP="00641F64">
      <w:p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641F64">
        <w:rPr>
          <w:rFonts w:ascii="Arial" w:hAnsi="Arial" w:cs="Arial"/>
          <w:sz w:val="24"/>
          <w:szCs w:val="24"/>
          <w:lang w:val="pt-BR"/>
        </w:rPr>
        <w:t xml:space="preserve">Luciana Lourenço Ribeiro Vitor Bauru </w:t>
      </w:r>
      <w:proofErr w:type="spellStart"/>
      <w:r w:rsidRPr="00641F64">
        <w:rPr>
          <w:rFonts w:ascii="Arial" w:hAnsi="Arial" w:cs="Arial"/>
          <w:sz w:val="24"/>
          <w:szCs w:val="24"/>
          <w:lang w:val="pt-BR"/>
        </w:rPr>
        <w:t>School</w:t>
      </w:r>
      <w:proofErr w:type="spellEnd"/>
      <w:r w:rsidRPr="00641F6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641F64">
        <w:rPr>
          <w:rFonts w:ascii="Arial" w:hAnsi="Arial" w:cs="Arial"/>
          <w:sz w:val="24"/>
          <w:szCs w:val="24"/>
          <w:lang w:val="pt-BR"/>
        </w:rPr>
        <w:t>of</w:t>
      </w:r>
      <w:proofErr w:type="spellEnd"/>
      <w:r w:rsidRPr="00641F6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641F64">
        <w:rPr>
          <w:rFonts w:ascii="Arial" w:hAnsi="Arial" w:cs="Arial"/>
          <w:sz w:val="24"/>
          <w:szCs w:val="24"/>
          <w:lang w:val="pt-BR"/>
        </w:rPr>
        <w:t>Dentistry</w:t>
      </w:r>
      <w:proofErr w:type="spellEnd"/>
      <w:r w:rsidRPr="00641F64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641F64">
        <w:rPr>
          <w:rFonts w:ascii="Arial" w:hAnsi="Arial" w:cs="Arial"/>
          <w:sz w:val="24"/>
          <w:szCs w:val="24"/>
          <w:lang w:val="pt-BR"/>
        </w:rPr>
        <w:t>University</w:t>
      </w:r>
      <w:proofErr w:type="spellEnd"/>
      <w:r w:rsidRPr="00641F6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641F64">
        <w:rPr>
          <w:rFonts w:ascii="Arial" w:hAnsi="Arial" w:cs="Arial"/>
          <w:sz w:val="24"/>
          <w:szCs w:val="24"/>
          <w:lang w:val="pt-BR"/>
        </w:rPr>
        <w:t>of</w:t>
      </w:r>
      <w:proofErr w:type="spellEnd"/>
      <w:r w:rsidRPr="00641F64">
        <w:rPr>
          <w:rFonts w:ascii="Arial" w:hAnsi="Arial" w:cs="Arial"/>
          <w:sz w:val="24"/>
          <w:szCs w:val="24"/>
          <w:lang w:val="pt-BR"/>
        </w:rPr>
        <w:t xml:space="preserve"> São Paulo</w:t>
      </w:r>
    </w:p>
    <w:p w:rsidR="00641F64" w:rsidRPr="00641F64" w:rsidRDefault="00641F64" w:rsidP="00641F64">
      <w:p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641F64">
        <w:rPr>
          <w:rFonts w:ascii="Arial" w:hAnsi="Arial" w:cs="Arial"/>
          <w:sz w:val="24"/>
          <w:szCs w:val="24"/>
          <w:lang w:val="pt-BR"/>
        </w:rPr>
        <w:t>Alameda Dr. Octávio Pinheiro Brisolla, 9-75</w:t>
      </w:r>
    </w:p>
    <w:p w:rsidR="00641F64" w:rsidRPr="00641F64" w:rsidRDefault="00641F64" w:rsidP="00641F64">
      <w:p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641F64">
        <w:rPr>
          <w:rFonts w:ascii="Arial" w:hAnsi="Arial" w:cs="Arial"/>
          <w:sz w:val="24"/>
          <w:szCs w:val="24"/>
          <w:lang w:val="pt-BR"/>
        </w:rPr>
        <w:t xml:space="preserve">Bauru, São Paulo, 17012-901- </w:t>
      </w:r>
      <w:proofErr w:type="spellStart"/>
      <w:r w:rsidRPr="00641F64">
        <w:rPr>
          <w:rFonts w:ascii="Arial" w:hAnsi="Arial" w:cs="Arial"/>
          <w:sz w:val="24"/>
          <w:szCs w:val="24"/>
          <w:lang w:val="pt-BR"/>
        </w:rPr>
        <w:t>Brazil</w:t>
      </w:r>
      <w:proofErr w:type="spellEnd"/>
    </w:p>
    <w:p w:rsidR="00641F64" w:rsidRPr="00641F64" w:rsidRDefault="00641F64" w:rsidP="00641F64">
      <w:pPr>
        <w:spacing w:line="480" w:lineRule="auto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641F64">
        <w:rPr>
          <w:rFonts w:ascii="Arial" w:hAnsi="Arial" w:cs="Arial"/>
          <w:sz w:val="24"/>
          <w:szCs w:val="24"/>
          <w:lang w:val="pt-BR"/>
        </w:rPr>
        <w:t>Telephone</w:t>
      </w:r>
      <w:proofErr w:type="spellEnd"/>
      <w:r w:rsidRPr="00641F64">
        <w:rPr>
          <w:rFonts w:ascii="Arial" w:hAnsi="Arial" w:cs="Arial"/>
          <w:sz w:val="24"/>
          <w:szCs w:val="24"/>
          <w:lang w:val="pt-BR"/>
        </w:rPr>
        <w:t xml:space="preserve">: 55 14 32358224  - E-mail: </w:t>
      </w:r>
      <w:hyperlink r:id="rId7" w:history="1">
        <w:r w:rsidRPr="00641F64">
          <w:rPr>
            <w:rStyle w:val="Hyperlink"/>
            <w:rFonts w:ascii="Arial" w:hAnsi="Arial" w:cs="Arial"/>
            <w:sz w:val="24"/>
            <w:lang w:val="pt-BR"/>
          </w:rPr>
          <w:t>luvitor</w:t>
        </w:r>
        <w:r w:rsidRPr="00641F64">
          <w:rPr>
            <w:rStyle w:val="Hyperlink"/>
            <w:rFonts w:ascii="Arial" w:hAnsi="Arial" w:cs="Arial"/>
            <w:sz w:val="24"/>
            <w:szCs w:val="24"/>
            <w:lang w:val="pt-BR"/>
          </w:rPr>
          <w:t>@usp.br</w:t>
        </w:r>
      </w:hyperlink>
    </w:p>
    <w:p w:rsidR="00B74CF0" w:rsidRPr="00641F64" w:rsidRDefault="00B74CF0" w:rsidP="00611C4B">
      <w:pPr>
        <w:spacing w:line="360" w:lineRule="auto"/>
        <w:ind w:firstLine="1134"/>
        <w:rPr>
          <w:rFonts w:ascii="Arial" w:hAnsi="Arial" w:cs="Arial"/>
          <w:sz w:val="24"/>
          <w:szCs w:val="22"/>
          <w:lang w:val="pt-BR"/>
        </w:rPr>
      </w:pPr>
    </w:p>
    <w:p w:rsidR="00B74CF0" w:rsidRPr="00611C4B" w:rsidRDefault="00B74CF0" w:rsidP="009F5E60">
      <w:pPr>
        <w:spacing w:line="360" w:lineRule="auto"/>
        <w:rPr>
          <w:rFonts w:ascii="Arial" w:hAnsi="Arial" w:cs="Arial"/>
          <w:sz w:val="24"/>
          <w:szCs w:val="22"/>
        </w:rPr>
      </w:pPr>
      <w:r w:rsidRPr="00611C4B">
        <w:rPr>
          <w:rFonts w:ascii="Arial" w:hAnsi="Arial" w:cs="Arial"/>
          <w:sz w:val="24"/>
          <w:szCs w:val="22"/>
        </w:rPr>
        <w:t>We look forward to receiving the reviewers’ comments.</w:t>
      </w:r>
    </w:p>
    <w:p w:rsidR="00B74CF0" w:rsidRDefault="00B74CF0" w:rsidP="009F5E60">
      <w:pPr>
        <w:spacing w:line="360" w:lineRule="auto"/>
        <w:rPr>
          <w:rFonts w:ascii="Arial" w:hAnsi="Arial" w:cs="Arial"/>
          <w:sz w:val="24"/>
          <w:szCs w:val="22"/>
        </w:rPr>
      </w:pPr>
      <w:r w:rsidRPr="00611C4B">
        <w:rPr>
          <w:rFonts w:ascii="Arial" w:hAnsi="Arial" w:cs="Arial"/>
          <w:sz w:val="24"/>
          <w:szCs w:val="22"/>
        </w:rPr>
        <w:t>Sincerely,</w:t>
      </w:r>
    </w:p>
    <w:p w:rsidR="00EB7F2A" w:rsidRDefault="00EB7F2A" w:rsidP="009F5E60">
      <w:pPr>
        <w:spacing w:line="360" w:lineRule="auto"/>
        <w:rPr>
          <w:rFonts w:ascii="Arial" w:hAnsi="Arial" w:cs="Arial"/>
          <w:sz w:val="24"/>
          <w:szCs w:val="22"/>
        </w:rPr>
      </w:pPr>
    </w:p>
    <w:p w:rsidR="00EB7F2A" w:rsidRDefault="00EB7F2A" w:rsidP="009F5E60">
      <w:pPr>
        <w:spacing w:line="360" w:lineRule="auto"/>
        <w:rPr>
          <w:rFonts w:ascii="Arial" w:hAnsi="Arial" w:cs="Arial"/>
          <w:sz w:val="24"/>
          <w:szCs w:val="22"/>
        </w:rPr>
      </w:pPr>
    </w:p>
    <w:p w:rsidR="00EB7F2A" w:rsidRPr="00EB7F2A" w:rsidRDefault="00641F64" w:rsidP="00EB7F2A">
      <w:pPr>
        <w:spacing w:line="360" w:lineRule="auto"/>
        <w:jc w:val="center"/>
        <w:rPr>
          <w:rFonts w:ascii="Arial" w:hAnsi="Arial" w:cs="Arial"/>
          <w:sz w:val="24"/>
          <w:szCs w:val="22"/>
          <w:lang w:val="pt-BR"/>
        </w:rPr>
      </w:pPr>
      <w:r>
        <w:rPr>
          <w:rFonts w:ascii="Arial" w:hAnsi="Arial" w:cs="Arial"/>
          <w:sz w:val="24"/>
          <w:szCs w:val="22"/>
          <w:lang w:val="pt-BR"/>
        </w:rPr>
        <w:t>Luciana Lourenço Ribeiro Vitor</w:t>
      </w:r>
    </w:p>
    <w:p w:rsidR="00EB7F2A" w:rsidRPr="00F247EE" w:rsidRDefault="00EB7F2A" w:rsidP="00EB7F2A">
      <w:pPr>
        <w:spacing w:line="360" w:lineRule="auto"/>
        <w:jc w:val="center"/>
        <w:rPr>
          <w:rFonts w:ascii="Arial" w:hAnsi="Arial" w:cs="Arial"/>
          <w:sz w:val="24"/>
          <w:szCs w:val="22"/>
        </w:rPr>
      </w:pPr>
      <w:r w:rsidRPr="00F247EE">
        <w:rPr>
          <w:rFonts w:ascii="Arial" w:hAnsi="Arial" w:cs="Arial"/>
          <w:sz w:val="24"/>
          <w:szCs w:val="22"/>
        </w:rPr>
        <w:t>Corresponding author</w:t>
      </w:r>
    </w:p>
    <w:sectPr w:rsidR="00EB7F2A" w:rsidRPr="00F247EE" w:rsidSect="00A147EA">
      <w:headerReference w:type="default" r:id="rId8"/>
      <w:pgSz w:w="11907" w:h="16840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95" w:rsidRDefault="00634D95">
      <w:r>
        <w:separator/>
      </w:r>
    </w:p>
  </w:endnote>
  <w:endnote w:type="continuationSeparator" w:id="0">
    <w:p w:rsidR="00634D95" w:rsidRDefault="0063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hyllis">
    <w:altName w:val="Mistral"/>
    <w:charset w:val="00"/>
    <w:family w:val="script"/>
    <w:pitch w:val="variable"/>
    <w:sig w:usb0="00000001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95" w:rsidRDefault="00634D95">
      <w:r>
        <w:separator/>
      </w:r>
    </w:p>
  </w:footnote>
  <w:footnote w:type="continuationSeparator" w:id="0">
    <w:p w:rsidR="00634D95" w:rsidRDefault="0063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655"/>
    </w:tblGrid>
    <w:tr w:rsidR="009F5E60" w:rsidTr="007573D5">
      <w:tc>
        <w:tcPr>
          <w:tcW w:w="2127" w:type="dxa"/>
        </w:tcPr>
        <w:p w:rsidR="009F5E60" w:rsidRDefault="009F5E60" w:rsidP="007573D5">
          <w:pPr>
            <w:pStyle w:val="Cabealho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br w:type="column"/>
          </w:r>
          <w:r w:rsidR="00100109">
            <w:rPr>
              <w:rFonts w:ascii="Book Antiqua" w:hAnsi="Book Antiqua"/>
              <w:noProof/>
              <w:lang w:val="pt-BR"/>
            </w:rPr>
            <w:drawing>
              <wp:inline distT="0" distB="0" distL="0" distR="0">
                <wp:extent cx="1080770" cy="1080770"/>
                <wp:effectExtent l="0" t="0" r="0" b="0"/>
                <wp:docPr id="1" name="Imagem 1" descr="brasã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9F5E60" w:rsidRDefault="009F5E60" w:rsidP="007573D5">
          <w:pPr>
            <w:pStyle w:val="Ttulo1"/>
            <w:spacing w:line="360" w:lineRule="exact"/>
            <w:ind w:firstLine="1915"/>
            <w:rPr>
              <w:rFonts w:ascii="Book Antiqua" w:hAnsi="Book Antiqua"/>
              <w:sz w:val="36"/>
            </w:rPr>
          </w:pPr>
          <w:r>
            <w:rPr>
              <w:rFonts w:ascii="Book Antiqua" w:hAnsi="Book Antiqua"/>
              <w:sz w:val="36"/>
            </w:rPr>
            <w:t>University of São Paulo</w:t>
          </w:r>
        </w:p>
        <w:p w:rsidR="009F5E60" w:rsidRDefault="009F5E60" w:rsidP="007573D5">
          <w:pPr>
            <w:pStyle w:val="Ttulo2"/>
            <w:spacing w:line="360" w:lineRule="exact"/>
            <w:rPr>
              <w:rFonts w:ascii="Book Antiqua" w:hAnsi="Book Antiqua"/>
              <w:sz w:val="40"/>
            </w:rPr>
          </w:pPr>
          <w:r>
            <w:rPr>
              <w:rFonts w:ascii="Book Antiqua" w:hAnsi="Book Antiqua"/>
              <w:sz w:val="40"/>
            </w:rPr>
            <w:t>Bauru School of Dentistry</w:t>
          </w:r>
        </w:p>
        <w:p w:rsidR="009F5E60" w:rsidRPr="009F5E60" w:rsidRDefault="009F5E60" w:rsidP="007573D5">
          <w:pPr>
            <w:pStyle w:val="Cabealho"/>
            <w:jc w:val="center"/>
            <w:rPr>
              <w:rFonts w:ascii="Book Antiqua" w:hAnsi="Book Antiqua"/>
              <w:lang w:val="pt-BR"/>
            </w:rPr>
          </w:pPr>
          <w:r w:rsidRPr="009F5E60">
            <w:rPr>
              <w:rFonts w:ascii="Book Antiqua" w:hAnsi="Book Antiqua"/>
              <w:lang w:val="pt-BR"/>
            </w:rPr>
            <w:t>Al. Dr. Octávio Pinheiro Brisolla, 9-75 – Bauru/SP – 17012-901 Brazil</w:t>
          </w:r>
        </w:p>
        <w:p w:rsidR="009F5E60" w:rsidRDefault="009F5E60" w:rsidP="007573D5">
          <w:pPr>
            <w:pStyle w:val="Cabealho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Tel: 55 14 32358000 – FAX: 55 14 32234679</w:t>
          </w:r>
        </w:p>
        <w:p w:rsidR="009F5E60" w:rsidRDefault="009F5E60" w:rsidP="007573D5">
          <w:pPr>
            <w:pStyle w:val="Cabealho"/>
            <w:jc w:val="center"/>
            <w:rPr>
              <w:rFonts w:ascii="Phyllis" w:hAnsi="Phyllis"/>
              <w:b/>
            </w:rPr>
          </w:pPr>
        </w:p>
        <w:p w:rsidR="009F5E60" w:rsidRDefault="009F5E60" w:rsidP="007573D5">
          <w:pPr>
            <w:pStyle w:val="Cabealho"/>
            <w:jc w:val="center"/>
            <w:rPr>
              <w:rFonts w:ascii="Book Antiqua" w:hAnsi="Book Antiqua"/>
              <w:sz w:val="28"/>
            </w:rPr>
          </w:pPr>
        </w:p>
      </w:tc>
    </w:tr>
  </w:tbl>
  <w:p w:rsidR="009F5E60" w:rsidRDefault="009F5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6"/>
    <w:rsid w:val="00035913"/>
    <w:rsid w:val="0008485F"/>
    <w:rsid w:val="000D753F"/>
    <w:rsid w:val="000F374E"/>
    <w:rsid w:val="00100109"/>
    <w:rsid w:val="00135092"/>
    <w:rsid w:val="00221384"/>
    <w:rsid w:val="00293487"/>
    <w:rsid w:val="002B42F5"/>
    <w:rsid w:val="00337CE4"/>
    <w:rsid w:val="003F4303"/>
    <w:rsid w:val="00401AB1"/>
    <w:rsid w:val="00424D7F"/>
    <w:rsid w:val="00466EFA"/>
    <w:rsid w:val="004F7832"/>
    <w:rsid w:val="00523606"/>
    <w:rsid w:val="00537CDA"/>
    <w:rsid w:val="005517D2"/>
    <w:rsid w:val="0058219E"/>
    <w:rsid w:val="005A5E17"/>
    <w:rsid w:val="00611C4B"/>
    <w:rsid w:val="00634D95"/>
    <w:rsid w:val="00641F64"/>
    <w:rsid w:val="006A5460"/>
    <w:rsid w:val="006A690D"/>
    <w:rsid w:val="006C12D0"/>
    <w:rsid w:val="006F1F40"/>
    <w:rsid w:val="006F6113"/>
    <w:rsid w:val="00743890"/>
    <w:rsid w:val="007573D5"/>
    <w:rsid w:val="007776EB"/>
    <w:rsid w:val="007E461A"/>
    <w:rsid w:val="007E73D3"/>
    <w:rsid w:val="00805533"/>
    <w:rsid w:val="0082484B"/>
    <w:rsid w:val="0088313C"/>
    <w:rsid w:val="008B7E23"/>
    <w:rsid w:val="00924B96"/>
    <w:rsid w:val="009344C9"/>
    <w:rsid w:val="00935E37"/>
    <w:rsid w:val="00995B0B"/>
    <w:rsid w:val="009978B7"/>
    <w:rsid w:val="009F5E60"/>
    <w:rsid w:val="00A147EA"/>
    <w:rsid w:val="00A1799E"/>
    <w:rsid w:val="00A42EF9"/>
    <w:rsid w:val="00A74B1D"/>
    <w:rsid w:val="00AA1995"/>
    <w:rsid w:val="00AA4A73"/>
    <w:rsid w:val="00B74CF0"/>
    <w:rsid w:val="00B811F9"/>
    <w:rsid w:val="00B90067"/>
    <w:rsid w:val="00C00BDC"/>
    <w:rsid w:val="00C34934"/>
    <w:rsid w:val="00C46030"/>
    <w:rsid w:val="00C64E81"/>
    <w:rsid w:val="00C748A2"/>
    <w:rsid w:val="00CA4F97"/>
    <w:rsid w:val="00CB5F05"/>
    <w:rsid w:val="00CC7CD6"/>
    <w:rsid w:val="00CF4296"/>
    <w:rsid w:val="00D16946"/>
    <w:rsid w:val="00D366B2"/>
    <w:rsid w:val="00D37105"/>
    <w:rsid w:val="00E54446"/>
    <w:rsid w:val="00EB7F2A"/>
    <w:rsid w:val="00EF1D00"/>
    <w:rsid w:val="00F247EE"/>
    <w:rsid w:val="00F47A3A"/>
    <w:rsid w:val="00F75BB5"/>
    <w:rsid w:val="00FA1CF2"/>
    <w:rsid w:val="00FA416C"/>
    <w:rsid w:val="00FF0B6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AB8DD"/>
  <w15:chartTrackingRefBased/>
  <w15:docId w15:val="{4DE987A8-DF97-4263-80FB-C3F13653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851"/>
        <w:tab w:val="center" w:pos="5850"/>
      </w:tabs>
      <w:ind w:left="-142" w:right="-374" w:firstLine="2694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firstLine="1134"/>
      <w:jc w:val="center"/>
      <w:outlineLvl w:val="2"/>
    </w:pPr>
    <w:rPr>
      <w:rFonts w:ascii="Book Antiqua" w:hAnsi="Book Antiqu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line="480" w:lineRule="auto"/>
      <w:ind w:firstLine="1134"/>
      <w:jc w:val="both"/>
    </w:pPr>
    <w:rPr>
      <w:rFonts w:ascii="Bookman Old Style" w:hAnsi="Bookman Old Style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Corpodetexto">
    <w:name w:val="Body Text"/>
    <w:basedOn w:val="Normal"/>
    <w:pPr>
      <w:spacing w:line="480" w:lineRule="auto"/>
      <w:jc w:val="both"/>
    </w:pPr>
  </w:style>
  <w:style w:type="character" w:styleId="Forte">
    <w:name w:val="Strong"/>
    <w:qFormat/>
    <w:rsid w:val="00337CE4"/>
    <w:rPr>
      <w:b/>
      <w:bCs/>
    </w:rPr>
  </w:style>
  <w:style w:type="paragraph" w:styleId="Rodap">
    <w:name w:val="footer"/>
    <w:basedOn w:val="Normal"/>
    <w:link w:val="RodapChar"/>
    <w:rsid w:val="009F5E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F5E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vitor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7448-BF6C-41EA-8838-DA38AF31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Luciana Lourenço Ribeiro Vitor</cp:lastModifiedBy>
  <cp:revision>7</cp:revision>
  <cp:lastPrinted>2015-11-04T11:26:00Z</cp:lastPrinted>
  <dcterms:created xsi:type="dcterms:W3CDTF">2016-06-21T20:09:00Z</dcterms:created>
  <dcterms:modified xsi:type="dcterms:W3CDTF">2016-07-04T17:44:00Z</dcterms:modified>
</cp:coreProperties>
</file>