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 xml:space="preserve">    ANÁLISE DA DEFORMAÇÃO PLÁSTICA EM FIOS ORTODÔNTICOS DE NiTi e CuNiTi SUBMETIDOS À CICLAGEM MECÂNICA </w:t>
      </w:r>
    </w:p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35E46">
        <w:rPr>
          <w:rFonts w:ascii="Arial" w:hAnsi="Arial" w:cs="Arial"/>
          <w:sz w:val="24"/>
          <w:szCs w:val="24"/>
          <w:lang w:val="en-US"/>
        </w:rPr>
        <w:t>COMPARATIVE ANALYSIS OF PLASTIC DEFORMATION ON NiTi AND CuNiTi WIRES SUBMITTED TO MECHANICAL CYCLING</w:t>
      </w:r>
    </w:p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34F73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 xml:space="preserve">GARCIA FG, BARBOSA JA, BASTING RT </w:t>
      </w:r>
    </w:p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</w:rPr>
      </w:pPr>
    </w:p>
    <w:p w:rsidR="00734F73" w:rsidRPr="00735E46" w:rsidRDefault="00734F73" w:rsidP="00734F73">
      <w:pPr>
        <w:spacing w:before="120" w:after="120" w:line="480" w:lineRule="auto"/>
        <w:ind w:right="-58"/>
        <w:jc w:val="both"/>
        <w:rPr>
          <w:rFonts w:ascii="Arial" w:hAnsi="Arial" w:cs="Arial"/>
          <w:sz w:val="24"/>
          <w:szCs w:val="24"/>
        </w:rPr>
      </w:pPr>
      <w:r w:rsidRPr="00735E46">
        <w:rPr>
          <w:rStyle w:val="cesartextoresposta1"/>
          <w:rFonts w:ascii="Arial" w:hAnsi="Arial" w:cs="Arial"/>
          <w:sz w:val="24"/>
          <w:szCs w:val="24"/>
        </w:rPr>
        <w:t xml:space="preserve">Fernando Gonçalves Garcia - </w:t>
      </w:r>
      <w:r w:rsidRPr="00735E46">
        <w:rPr>
          <w:rFonts w:ascii="Arial" w:hAnsi="Arial" w:cs="Arial"/>
          <w:sz w:val="24"/>
          <w:szCs w:val="24"/>
        </w:rPr>
        <w:t xml:space="preserve">DDS, MS, São </w:t>
      </w:r>
      <w:r w:rsidRPr="00735E46">
        <w:rPr>
          <w:rFonts w:ascii="Arial" w:hAnsi="Arial" w:cs="Arial"/>
          <w:color w:val="000000"/>
          <w:sz w:val="24"/>
          <w:szCs w:val="24"/>
        </w:rPr>
        <w:t>Leopoldo Mandic School of Dentistry and Research Institute, Rua José Rocha Junqueira, 13, Bairro Swift, Campinas, São Paulo, Brazil</w:t>
      </w:r>
      <w:r w:rsidRPr="00735E46">
        <w:rPr>
          <w:rFonts w:ascii="Arial" w:hAnsi="Arial" w:cs="Arial"/>
          <w:sz w:val="24"/>
          <w:szCs w:val="24"/>
        </w:rPr>
        <w:t xml:space="preserve"> – </w:t>
      </w:r>
      <w:hyperlink r:id="rId5" w:history="1">
        <w:r w:rsidRPr="00735E46">
          <w:rPr>
            <w:rStyle w:val="Hyperlink"/>
            <w:rFonts w:ascii="Arial" w:hAnsi="Arial" w:cs="Arial"/>
            <w:sz w:val="24"/>
            <w:szCs w:val="24"/>
          </w:rPr>
          <w:t>dr.fernando@garciaodontologia.com.br</w:t>
        </w:r>
      </w:hyperlink>
      <w:r w:rsidRPr="00735E46">
        <w:rPr>
          <w:rFonts w:ascii="Arial" w:hAnsi="Arial" w:cs="Arial"/>
          <w:sz w:val="24"/>
          <w:szCs w:val="24"/>
        </w:rPr>
        <w:t xml:space="preserve"> </w:t>
      </w:r>
    </w:p>
    <w:p w:rsidR="00734F73" w:rsidRPr="00735E46" w:rsidRDefault="00734F73" w:rsidP="00734F73">
      <w:pPr>
        <w:spacing w:before="120" w:after="120" w:line="480" w:lineRule="auto"/>
        <w:ind w:right="-58"/>
        <w:jc w:val="both"/>
        <w:rPr>
          <w:rStyle w:val="cesartextoresposta1"/>
          <w:rFonts w:ascii="Arial" w:hAnsi="Arial" w:cs="Arial"/>
          <w:sz w:val="24"/>
          <w:szCs w:val="24"/>
        </w:rPr>
      </w:pPr>
      <w:r w:rsidRPr="00735E46">
        <w:rPr>
          <w:rStyle w:val="cesartextoresposta1"/>
          <w:rFonts w:ascii="Arial" w:hAnsi="Arial" w:cs="Arial"/>
          <w:sz w:val="24"/>
          <w:szCs w:val="24"/>
        </w:rPr>
        <w:t xml:space="preserve">Jurandir Antonio Barbosa - DDS, MS, PhD, professor, </w:t>
      </w:r>
      <w:r w:rsidRPr="00735E46">
        <w:rPr>
          <w:rFonts w:ascii="Arial" w:hAnsi="Arial" w:cs="Arial"/>
          <w:sz w:val="24"/>
          <w:szCs w:val="24"/>
        </w:rPr>
        <w:t xml:space="preserve">São </w:t>
      </w:r>
      <w:r w:rsidRPr="00735E46">
        <w:rPr>
          <w:rFonts w:ascii="Arial" w:hAnsi="Arial" w:cs="Arial"/>
          <w:color w:val="000000"/>
          <w:sz w:val="24"/>
          <w:szCs w:val="24"/>
        </w:rPr>
        <w:t>Leopoldo Mandic School of Dentistry and Research Institute, Rua José Rocha Junqueira, 13, Bairro Swift, Campinas, São Paulo, Brazil</w:t>
      </w:r>
      <w:r w:rsidRPr="00735E46">
        <w:rPr>
          <w:rStyle w:val="cesartextoresposta1"/>
          <w:rFonts w:ascii="Arial" w:hAnsi="Arial" w:cs="Arial"/>
          <w:sz w:val="24"/>
          <w:szCs w:val="24"/>
        </w:rPr>
        <w:t xml:space="preserve"> - </w:t>
      </w:r>
      <w:hyperlink r:id="rId6" w:history="1">
        <w:r w:rsidRPr="00735E46">
          <w:rPr>
            <w:rStyle w:val="Hyperlink"/>
            <w:rFonts w:ascii="Arial" w:hAnsi="Arial" w:cs="Arial"/>
            <w:sz w:val="24"/>
            <w:szCs w:val="24"/>
          </w:rPr>
          <w:t>jurandir@jurandir.com.br</w:t>
        </w:r>
      </w:hyperlink>
      <w:r w:rsidRPr="00735E46">
        <w:rPr>
          <w:rStyle w:val="cesartextoresposta1"/>
          <w:rFonts w:ascii="Arial" w:hAnsi="Arial" w:cs="Arial"/>
          <w:sz w:val="24"/>
          <w:szCs w:val="24"/>
        </w:rPr>
        <w:t xml:space="preserve"> </w:t>
      </w:r>
    </w:p>
    <w:p w:rsidR="00734F73" w:rsidRPr="00735E46" w:rsidRDefault="00734F73" w:rsidP="00734F73">
      <w:pPr>
        <w:spacing w:before="120" w:after="120" w:line="480" w:lineRule="auto"/>
        <w:ind w:right="-58"/>
        <w:jc w:val="both"/>
        <w:rPr>
          <w:rStyle w:val="cesartextoresposta1"/>
          <w:rFonts w:ascii="Arial" w:hAnsi="Arial" w:cs="Arial"/>
          <w:sz w:val="24"/>
          <w:szCs w:val="24"/>
        </w:rPr>
      </w:pPr>
      <w:r w:rsidRPr="00735E46">
        <w:rPr>
          <w:rStyle w:val="cesartextoresposta1"/>
          <w:rFonts w:ascii="Arial" w:hAnsi="Arial" w:cs="Arial"/>
          <w:sz w:val="24"/>
          <w:szCs w:val="24"/>
        </w:rPr>
        <w:t xml:space="preserve">Roberta Tarkany Basting - DDS, MS, PhD, professor, </w:t>
      </w:r>
      <w:r w:rsidRPr="00735E46">
        <w:rPr>
          <w:rFonts w:ascii="Arial" w:hAnsi="Arial" w:cs="Arial"/>
          <w:sz w:val="24"/>
          <w:szCs w:val="24"/>
        </w:rPr>
        <w:t xml:space="preserve">São </w:t>
      </w:r>
      <w:r w:rsidRPr="00735E46">
        <w:rPr>
          <w:rFonts w:ascii="Arial" w:hAnsi="Arial" w:cs="Arial"/>
          <w:color w:val="000000"/>
          <w:sz w:val="24"/>
          <w:szCs w:val="24"/>
        </w:rPr>
        <w:t>Leopoldo Mandic School of Dentistry and Research Institute, Rua José Rocha Junqueira, 13, Bairro Swift, Campinas, São Paulo, Brazil</w:t>
      </w:r>
      <w:r w:rsidRPr="00735E46">
        <w:rPr>
          <w:rStyle w:val="cesartextoresposta1"/>
          <w:rFonts w:ascii="Arial" w:hAnsi="Arial" w:cs="Arial"/>
          <w:sz w:val="24"/>
          <w:szCs w:val="24"/>
        </w:rPr>
        <w:t xml:space="preserve"> - </w:t>
      </w:r>
      <w:hyperlink r:id="rId7" w:history="1">
        <w:r w:rsidRPr="00735E46">
          <w:rPr>
            <w:rStyle w:val="Hyperlink"/>
            <w:rFonts w:ascii="Arial" w:hAnsi="Arial" w:cs="Arial"/>
            <w:sz w:val="24"/>
            <w:szCs w:val="24"/>
          </w:rPr>
          <w:t>rbasting@yahoo.com</w:t>
        </w:r>
      </w:hyperlink>
    </w:p>
    <w:p w:rsidR="00734F73" w:rsidRPr="00735E46" w:rsidRDefault="00734F73" w:rsidP="00734F73">
      <w:pPr>
        <w:spacing w:before="120" w:after="120" w:line="480" w:lineRule="auto"/>
        <w:jc w:val="both"/>
        <w:rPr>
          <w:rStyle w:val="cesartextoresposta1"/>
          <w:rFonts w:ascii="Arial" w:hAnsi="Arial" w:cs="Arial"/>
          <w:b/>
          <w:noProof/>
          <w:sz w:val="24"/>
          <w:szCs w:val="24"/>
        </w:rPr>
      </w:pPr>
    </w:p>
    <w:p w:rsidR="00734F73" w:rsidRPr="00735E46" w:rsidRDefault="00734F73" w:rsidP="00734F73">
      <w:pPr>
        <w:spacing w:before="120" w:after="120" w:line="480" w:lineRule="auto"/>
        <w:jc w:val="both"/>
        <w:rPr>
          <w:rStyle w:val="cesartextoresposta1"/>
          <w:rFonts w:ascii="Arial" w:hAnsi="Arial" w:cs="Arial"/>
          <w:b/>
          <w:sz w:val="24"/>
          <w:szCs w:val="24"/>
        </w:rPr>
      </w:pPr>
      <w:r w:rsidRPr="00735E46">
        <w:rPr>
          <w:rStyle w:val="cesartextoresposta1"/>
          <w:rFonts w:ascii="Arial" w:hAnsi="Arial" w:cs="Arial"/>
          <w:b/>
          <w:sz w:val="24"/>
          <w:szCs w:val="24"/>
        </w:rPr>
        <w:t xml:space="preserve">Corresponding author: 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Style w:val="cesartextoresposta1"/>
          <w:rFonts w:ascii="Arial" w:hAnsi="Arial" w:cs="Arial"/>
          <w:sz w:val="24"/>
          <w:szCs w:val="24"/>
        </w:rPr>
      </w:pPr>
      <w:r w:rsidRPr="00735E46">
        <w:rPr>
          <w:rStyle w:val="cesartextoresposta1"/>
          <w:rFonts w:ascii="Arial" w:hAnsi="Arial" w:cs="Arial"/>
          <w:sz w:val="24"/>
          <w:szCs w:val="24"/>
        </w:rPr>
        <w:t>Profa. Dra. Roberta Tarkany Basting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>Faculdade e Centro de Pesquisas São Leopoldo Mandic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lastRenderedPageBreak/>
        <w:t>Departamento de Odontologia Restauradora - Dentística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 xml:space="preserve">Rua José Rocha Junqueira, 13. Bairro Swift, Campinas – SP          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5E46">
        <w:rPr>
          <w:rFonts w:ascii="Arial" w:hAnsi="Arial" w:cs="Arial"/>
          <w:sz w:val="24"/>
          <w:szCs w:val="24"/>
          <w:lang w:val="en-US"/>
        </w:rPr>
        <w:t>CEP: 13045-755 BRAZIL Telephone</w:t>
      </w:r>
      <w:r w:rsidRPr="00735E46">
        <w:rPr>
          <w:rFonts w:ascii="Arial" w:hAnsi="Arial" w:cs="Arial"/>
          <w:sz w:val="24"/>
          <w:szCs w:val="24"/>
        </w:rPr>
        <w:sym w:font="Symbol" w:char="F02F"/>
      </w:r>
      <w:r w:rsidRPr="00735E46">
        <w:rPr>
          <w:rFonts w:ascii="Arial" w:hAnsi="Arial" w:cs="Arial"/>
          <w:sz w:val="24"/>
          <w:szCs w:val="24"/>
          <w:lang w:val="en-US"/>
        </w:rPr>
        <w:t xml:space="preserve">Fax: 55-19-3211-3600 E-mail: </w:t>
      </w:r>
      <w:hyperlink r:id="rId8" w:history="1">
        <w:r w:rsidRPr="00735E46">
          <w:rPr>
            <w:rStyle w:val="Hyperlink"/>
            <w:rFonts w:ascii="Arial" w:hAnsi="Arial" w:cs="Arial"/>
            <w:sz w:val="24"/>
            <w:szCs w:val="24"/>
            <w:lang w:val="en-US"/>
          </w:rPr>
          <w:t>rbasting@yahoo.com</w:t>
        </w:r>
      </w:hyperlink>
    </w:p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34F73" w:rsidRPr="00735E46" w:rsidRDefault="00734F73" w:rsidP="00734F73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>Potencial reviewers:</w:t>
      </w:r>
    </w:p>
    <w:p w:rsidR="00734F73" w:rsidRPr="00735E46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735E46">
        <w:rPr>
          <w:rFonts w:ascii="Arial" w:hAnsi="Arial" w:cs="Arial"/>
          <w:sz w:val="24"/>
          <w:szCs w:val="24"/>
        </w:rPr>
        <w:t xml:space="preserve">João Pereira Sarmento Neto – DDS, MS, PhD, Professor, University of Campinas / UNICAMP – E-mail: </w:t>
      </w:r>
      <w:hyperlink r:id="rId9" w:history="1">
        <w:r w:rsidRPr="00735E46">
          <w:rPr>
            <w:rStyle w:val="Hyperlink"/>
            <w:rFonts w:ascii="Arial" w:hAnsi="Arial" w:cs="Arial"/>
            <w:sz w:val="24"/>
            <w:szCs w:val="24"/>
          </w:rPr>
          <w:t>sarmento@unicamp.br</w:t>
        </w:r>
      </w:hyperlink>
    </w:p>
    <w:p w:rsidR="00734F73" w:rsidRPr="009D3211" w:rsidRDefault="00734F73" w:rsidP="00734F73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9D3211">
        <w:rPr>
          <w:rFonts w:ascii="Arial" w:hAnsi="Arial" w:cs="Arial"/>
          <w:sz w:val="24"/>
          <w:szCs w:val="24"/>
        </w:rPr>
        <w:t xml:space="preserve">Gisela André Paganini – DDS, MS, PhD, Professor, Instituto Mineiro de Pós-Graduação – E-mail:  </w:t>
      </w:r>
      <w:hyperlink r:id="rId10" w:history="1">
        <w:r w:rsidRPr="009D3211">
          <w:rPr>
            <w:rStyle w:val="Hyperlink"/>
            <w:rFonts w:ascii="Arial" w:hAnsi="Arial" w:cs="Arial"/>
            <w:sz w:val="24"/>
            <w:szCs w:val="24"/>
          </w:rPr>
          <w:t>giselapag@yahoo.com</w:t>
        </w:r>
      </w:hyperlink>
    </w:p>
    <w:p w:rsidR="00B342E4" w:rsidRPr="009D3211" w:rsidRDefault="009D3211" w:rsidP="009D3211">
      <w:pPr>
        <w:spacing w:before="120" w:after="120" w:line="480" w:lineRule="auto"/>
        <w:rPr>
          <w:rFonts w:ascii="Arial" w:hAnsi="Arial" w:cs="Arial"/>
          <w:sz w:val="24"/>
          <w:szCs w:val="24"/>
        </w:rPr>
      </w:pPr>
    </w:p>
    <w:p w:rsidR="009D3211" w:rsidRPr="009D3211" w:rsidRDefault="009D3211" w:rsidP="009D3211">
      <w:pPr>
        <w:spacing w:before="120" w:after="120" w:line="480" w:lineRule="auto"/>
        <w:rPr>
          <w:rFonts w:ascii="Arial" w:hAnsi="Arial" w:cs="Arial"/>
          <w:sz w:val="24"/>
          <w:szCs w:val="24"/>
          <w:lang w:val="en-US"/>
        </w:rPr>
      </w:pPr>
    </w:p>
    <w:p w:rsidR="009D3211" w:rsidRPr="009D3211" w:rsidRDefault="009D3211" w:rsidP="009D3211">
      <w:pPr>
        <w:spacing w:before="120" w:after="12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D3211">
        <w:rPr>
          <w:rFonts w:ascii="Arial" w:hAnsi="Arial" w:cs="Arial"/>
          <w:sz w:val="24"/>
          <w:szCs w:val="24"/>
          <w:lang w:val="en-US"/>
        </w:rPr>
        <w:t>Contribution of each author</w:t>
      </w:r>
    </w:p>
    <w:p w:rsidR="009D3211" w:rsidRPr="009D3211" w:rsidRDefault="009D3211" w:rsidP="009D3211">
      <w:pPr>
        <w:spacing w:before="120" w:after="120" w:line="480" w:lineRule="auto"/>
        <w:jc w:val="both"/>
        <w:rPr>
          <w:lang w:val="en-US"/>
        </w:rPr>
      </w:pP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Fernando </w:t>
      </w:r>
      <w:proofErr w:type="spellStart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>Gonçalves</w:t>
      </w:r>
      <w:proofErr w:type="spellEnd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 Garcia </w:t>
      </w: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>was respo</w:t>
      </w:r>
      <w:r>
        <w:rPr>
          <w:rStyle w:val="cesartextoresposta1"/>
          <w:rFonts w:ascii="Arial" w:hAnsi="Arial" w:cs="Arial"/>
          <w:sz w:val="24"/>
          <w:szCs w:val="24"/>
          <w:lang w:val="en-US"/>
        </w:rPr>
        <w:t>n</w:t>
      </w: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sible for the laboratory tests. </w:t>
      </w:r>
      <w:proofErr w:type="spellStart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>Jurandir</w:t>
      </w:r>
      <w:proofErr w:type="spellEnd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 Antonio Barbosa</w:t>
      </w: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 developed the idea and</w:t>
      </w:r>
      <w:bookmarkStart w:id="0" w:name="_GoBack"/>
      <w:bookmarkEnd w:id="0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 reviewed the paper. </w:t>
      </w: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Roberta </w:t>
      </w:r>
      <w:proofErr w:type="spellStart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>Tarkany</w:t>
      </w:r>
      <w:proofErr w:type="spellEnd"/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 xml:space="preserve"> Basting </w:t>
      </w:r>
      <w:r w:rsidRPr="009D3211">
        <w:rPr>
          <w:rStyle w:val="cesartextoresposta1"/>
          <w:rFonts w:ascii="Arial" w:hAnsi="Arial" w:cs="Arial"/>
          <w:sz w:val="24"/>
          <w:szCs w:val="24"/>
          <w:lang w:val="en-US"/>
        </w:rPr>
        <w:t>was responsible for the experimental design, data interpretation and wrote the paper.</w:t>
      </w:r>
    </w:p>
    <w:p w:rsidR="009D3211" w:rsidRPr="009D3211" w:rsidRDefault="009D3211" w:rsidP="009D3211">
      <w:pPr>
        <w:spacing w:before="120" w:after="12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9D3211" w:rsidRPr="009D3211" w:rsidSect="00734F73">
      <w:pgSz w:w="12240" w:h="15840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3"/>
    <w:rsid w:val="005A0B48"/>
    <w:rsid w:val="00734F73"/>
    <w:rsid w:val="008A611F"/>
    <w:rsid w:val="009D3211"/>
    <w:rsid w:val="00A234CC"/>
    <w:rsid w:val="00B17466"/>
    <w:rsid w:val="00F363B5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73"/>
    <w:pPr>
      <w:spacing w:after="160" w:line="259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34F73"/>
    <w:rPr>
      <w:rFonts w:cs="Times New Roman"/>
      <w:color w:val="0563C1"/>
      <w:u w:val="single"/>
    </w:rPr>
  </w:style>
  <w:style w:type="character" w:customStyle="1" w:styleId="cesartextoresposta1">
    <w:name w:val="cesar_texto_resposta1"/>
    <w:rsid w:val="00734F73"/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73"/>
    <w:pPr>
      <w:spacing w:after="160" w:line="259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34F73"/>
    <w:rPr>
      <w:rFonts w:cs="Times New Roman"/>
      <w:color w:val="0563C1"/>
      <w:u w:val="single"/>
    </w:rPr>
  </w:style>
  <w:style w:type="character" w:customStyle="1" w:styleId="cesartextoresposta1">
    <w:name w:val="cesar_texto_resposta1"/>
    <w:rsid w:val="00734F73"/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sting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asting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andir@jurandir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.fernando@garciaodontologia.com.br" TargetMode="External"/><Relationship Id="rId10" Type="http://schemas.openxmlformats.org/officeDocument/2006/relationships/hyperlink" Target="mailto:giselapa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mento@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T. Basting</dc:creator>
  <cp:lastModifiedBy>Roberta T. Basting</cp:lastModifiedBy>
  <cp:revision>3</cp:revision>
  <dcterms:created xsi:type="dcterms:W3CDTF">2017-05-28T10:39:00Z</dcterms:created>
  <dcterms:modified xsi:type="dcterms:W3CDTF">2017-05-28T10:54:00Z</dcterms:modified>
</cp:coreProperties>
</file>