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8B" w:rsidRPr="00A25C91" w:rsidRDefault="00083598" w:rsidP="00A25C9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A25C91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Are non-carious cervical lesions more frequent in sleep bruxism patients?</w:t>
      </w:r>
    </w:p>
    <w:p w:rsidR="00083598" w:rsidRPr="00416190" w:rsidRDefault="00083598" w:rsidP="00A25C9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083598" w:rsidRPr="00A25C91" w:rsidRDefault="00083598" w:rsidP="00416190">
      <w:pPr>
        <w:jc w:val="both"/>
        <w:rPr>
          <w:rFonts w:ascii="Arial" w:hAnsi="Arial" w:cs="Arial"/>
          <w:sz w:val="24"/>
          <w:szCs w:val="24"/>
        </w:rPr>
      </w:pPr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Jean </w:t>
      </w:r>
      <w:proofErr w:type="spellStart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>Soares</w:t>
      </w:r>
      <w:proofErr w:type="spellEnd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Miranda</w:t>
      </w:r>
      <w:r w:rsidR="004161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- </w:t>
      </w:r>
      <w:r w:rsidRPr="00416190">
        <w:rPr>
          <w:rFonts w:ascii="Arial" w:hAnsi="Arial" w:cs="Arial"/>
          <w:sz w:val="24"/>
          <w:szCs w:val="24"/>
          <w:lang w:val="en-US"/>
        </w:rPr>
        <w:t xml:space="preserve">PhD student of the Restorative Dentistry Program of the São José dos Campos Institute of Science and Technology, </w:t>
      </w:r>
      <w:proofErr w:type="spellStart"/>
      <w:r w:rsidRPr="00416190">
        <w:rPr>
          <w:rFonts w:ascii="Arial" w:hAnsi="Arial" w:cs="Arial"/>
          <w:sz w:val="24"/>
          <w:szCs w:val="24"/>
          <w:lang w:val="en-US"/>
        </w:rPr>
        <w:t>Universidade</w:t>
      </w:r>
      <w:proofErr w:type="spellEnd"/>
      <w:r w:rsidRPr="004161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6190">
        <w:rPr>
          <w:rFonts w:ascii="Arial" w:hAnsi="Arial" w:cs="Arial"/>
          <w:sz w:val="24"/>
          <w:szCs w:val="24"/>
          <w:lang w:val="en-US"/>
        </w:rPr>
        <w:t>Estadual</w:t>
      </w:r>
      <w:proofErr w:type="spellEnd"/>
      <w:r w:rsidRPr="004161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6190">
        <w:rPr>
          <w:rFonts w:ascii="Arial" w:hAnsi="Arial" w:cs="Arial"/>
          <w:sz w:val="24"/>
          <w:szCs w:val="24"/>
          <w:lang w:val="en-US"/>
        </w:rPr>
        <w:t>Paulista</w:t>
      </w:r>
      <w:proofErr w:type="spellEnd"/>
      <w:r w:rsidRPr="00416190">
        <w:rPr>
          <w:rFonts w:ascii="Arial" w:hAnsi="Arial" w:cs="Arial"/>
          <w:sz w:val="24"/>
          <w:szCs w:val="24"/>
          <w:lang w:val="en-US"/>
        </w:rPr>
        <w:t xml:space="preserve">. </w:t>
      </w:r>
      <w:r w:rsidRPr="00A25C91">
        <w:rPr>
          <w:rFonts w:ascii="Arial" w:hAnsi="Arial" w:cs="Arial"/>
          <w:sz w:val="24"/>
          <w:szCs w:val="24"/>
        </w:rPr>
        <w:t xml:space="preserve">São José dos Campos - São Paulo - </w:t>
      </w:r>
      <w:proofErr w:type="spellStart"/>
      <w:r w:rsidRPr="00A25C91">
        <w:rPr>
          <w:rFonts w:ascii="Arial" w:hAnsi="Arial" w:cs="Arial"/>
          <w:sz w:val="24"/>
          <w:szCs w:val="24"/>
        </w:rPr>
        <w:t>Brazil</w:t>
      </w:r>
      <w:proofErr w:type="spellEnd"/>
      <w:r w:rsidRPr="00A25C91">
        <w:rPr>
          <w:rFonts w:ascii="Arial" w:hAnsi="Arial" w:cs="Arial"/>
          <w:sz w:val="24"/>
          <w:szCs w:val="24"/>
        </w:rPr>
        <w:t>.</w:t>
      </w:r>
    </w:p>
    <w:p w:rsidR="00083598" w:rsidRPr="00A25C91" w:rsidRDefault="00083598" w:rsidP="00A25C91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083598" w:rsidRPr="00416190" w:rsidRDefault="00083598" w:rsidP="00416190">
      <w:pPr>
        <w:jc w:val="both"/>
        <w:rPr>
          <w:rFonts w:ascii="Arial" w:hAnsi="Arial" w:cs="Arial"/>
          <w:sz w:val="24"/>
          <w:szCs w:val="24"/>
        </w:rPr>
      </w:pPr>
      <w:r w:rsidRPr="00A25C91">
        <w:rPr>
          <w:rFonts w:ascii="Arial" w:hAnsi="Arial" w:cs="Arial"/>
          <w:color w:val="000000" w:themeColor="text1"/>
          <w:sz w:val="24"/>
          <w:szCs w:val="24"/>
        </w:rPr>
        <w:t>Aline Serrado de Pinho Barcellos</w:t>
      </w:r>
      <w:r w:rsidR="00416190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416190">
        <w:rPr>
          <w:rFonts w:ascii="Arial" w:hAnsi="Arial" w:cs="Arial"/>
          <w:sz w:val="24"/>
          <w:szCs w:val="24"/>
          <w:lang w:val="pt-PT"/>
        </w:rPr>
        <w:t xml:space="preserve">PhD student of the Restorative Dentistry Program of the São José dos Campos Institute of Science and Technology, Universidade Estadual Paulista. </w:t>
      </w:r>
      <w:r w:rsidRPr="00416190">
        <w:rPr>
          <w:rFonts w:ascii="Arial" w:hAnsi="Arial" w:cs="Arial"/>
          <w:sz w:val="24"/>
          <w:szCs w:val="24"/>
        </w:rPr>
        <w:t xml:space="preserve">São José dos Campos - São Paulo - </w:t>
      </w:r>
      <w:proofErr w:type="spellStart"/>
      <w:r w:rsidRPr="00416190">
        <w:rPr>
          <w:rFonts w:ascii="Arial" w:hAnsi="Arial" w:cs="Arial"/>
          <w:sz w:val="24"/>
          <w:szCs w:val="24"/>
        </w:rPr>
        <w:t>Brazil</w:t>
      </w:r>
      <w:proofErr w:type="spellEnd"/>
      <w:r w:rsidRPr="00416190">
        <w:rPr>
          <w:rFonts w:ascii="Arial" w:hAnsi="Arial" w:cs="Arial"/>
          <w:sz w:val="24"/>
          <w:szCs w:val="24"/>
        </w:rPr>
        <w:t>.</w:t>
      </w:r>
    </w:p>
    <w:p w:rsidR="00083598" w:rsidRPr="00416190" w:rsidRDefault="00083598" w:rsidP="00A25C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3598" w:rsidRPr="00416190" w:rsidRDefault="00083598" w:rsidP="00A25C91">
      <w:pPr>
        <w:jc w:val="both"/>
        <w:rPr>
          <w:rFonts w:ascii="Arial" w:hAnsi="Arial" w:cs="Arial"/>
          <w:sz w:val="24"/>
          <w:szCs w:val="24"/>
        </w:rPr>
      </w:pPr>
      <w:r w:rsidRPr="00A25C91">
        <w:rPr>
          <w:rFonts w:ascii="Arial" w:hAnsi="Arial" w:cs="Arial"/>
          <w:color w:val="000000" w:themeColor="text1"/>
          <w:sz w:val="24"/>
          <w:szCs w:val="24"/>
          <w:lang w:val="pt-PT"/>
        </w:rPr>
        <w:t>Alloma de Souza Oliveira</w:t>
      </w:r>
      <w:r w:rsidR="0041619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</w:t>
      </w:r>
      <w:proofErr w:type="spellStart"/>
      <w:r w:rsidRPr="00416190">
        <w:rPr>
          <w:rFonts w:ascii="Arial" w:hAnsi="Arial" w:cs="Arial"/>
          <w:sz w:val="24"/>
          <w:szCs w:val="24"/>
        </w:rPr>
        <w:t>Graduated</w:t>
      </w:r>
      <w:proofErr w:type="spellEnd"/>
      <w:r w:rsidRPr="0041619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16190">
        <w:rPr>
          <w:rFonts w:ascii="Arial" w:hAnsi="Arial" w:cs="Arial"/>
          <w:sz w:val="24"/>
          <w:szCs w:val="24"/>
        </w:rPr>
        <w:t>Dentistry</w:t>
      </w:r>
      <w:proofErr w:type="spellEnd"/>
      <w:r w:rsidRPr="004161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190">
        <w:rPr>
          <w:rFonts w:ascii="Arial" w:hAnsi="Arial" w:cs="Arial"/>
          <w:sz w:val="24"/>
          <w:szCs w:val="24"/>
        </w:rPr>
        <w:t>on</w:t>
      </w:r>
      <w:proofErr w:type="spellEnd"/>
      <w:r w:rsidRPr="004161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190">
        <w:rPr>
          <w:rFonts w:ascii="Arial" w:hAnsi="Arial" w:cs="Arial"/>
          <w:sz w:val="24"/>
          <w:szCs w:val="24"/>
        </w:rPr>
        <w:t>the</w:t>
      </w:r>
      <w:proofErr w:type="spellEnd"/>
      <w:r w:rsidRPr="00416190">
        <w:rPr>
          <w:rFonts w:ascii="Arial" w:hAnsi="Arial" w:cs="Arial"/>
          <w:sz w:val="24"/>
          <w:szCs w:val="24"/>
        </w:rPr>
        <w:t xml:space="preserve"> Universi</w:t>
      </w:r>
      <w:r w:rsidR="00934FDF">
        <w:rPr>
          <w:rFonts w:ascii="Arial" w:hAnsi="Arial" w:cs="Arial"/>
          <w:sz w:val="24"/>
          <w:szCs w:val="24"/>
        </w:rPr>
        <w:t xml:space="preserve">dade Federal de </w:t>
      </w:r>
      <w:r w:rsidRPr="00416190">
        <w:rPr>
          <w:rFonts w:ascii="Arial" w:hAnsi="Arial" w:cs="Arial"/>
          <w:sz w:val="24"/>
          <w:szCs w:val="24"/>
        </w:rPr>
        <w:t xml:space="preserve"> Juiz de Fora – Minas Gerais - </w:t>
      </w:r>
      <w:proofErr w:type="spellStart"/>
      <w:r w:rsidRPr="00416190">
        <w:rPr>
          <w:rFonts w:ascii="Arial" w:hAnsi="Arial" w:cs="Arial"/>
          <w:sz w:val="24"/>
          <w:szCs w:val="24"/>
        </w:rPr>
        <w:t>Brazil</w:t>
      </w:r>
      <w:proofErr w:type="spellEnd"/>
    </w:p>
    <w:p w:rsidR="00083598" w:rsidRPr="00416190" w:rsidRDefault="00083598" w:rsidP="00A25C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3598" w:rsidRPr="00416190" w:rsidRDefault="00083598" w:rsidP="00A25C9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6190">
        <w:rPr>
          <w:rFonts w:ascii="Arial" w:hAnsi="Arial" w:cs="Arial"/>
          <w:color w:val="000000" w:themeColor="text1"/>
          <w:sz w:val="24"/>
          <w:szCs w:val="24"/>
        </w:rPr>
        <w:t xml:space="preserve">Thaís </w:t>
      </w:r>
      <w:proofErr w:type="spellStart"/>
      <w:r w:rsidRPr="00416190">
        <w:rPr>
          <w:rFonts w:ascii="Arial" w:hAnsi="Arial" w:cs="Arial"/>
          <w:color w:val="000000" w:themeColor="text1"/>
          <w:sz w:val="24"/>
          <w:szCs w:val="24"/>
        </w:rPr>
        <w:t>Cachuté</w:t>
      </w:r>
      <w:proofErr w:type="spellEnd"/>
      <w:r w:rsidRPr="004161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6190">
        <w:rPr>
          <w:rFonts w:ascii="Arial" w:hAnsi="Arial" w:cs="Arial"/>
          <w:color w:val="000000" w:themeColor="text1"/>
          <w:sz w:val="24"/>
          <w:szCs w:val="24"/>
        </w:rPr>
        <w:t>Paradella</w:t>
      </w:r>
      <w:proofErr w:type="spellEnd"/>
      <w:r w:rsidR="00416190" w:rsidRPr="00416190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416190">
        <w:rPr>
          <w:rStyle w:val="shorttext"/>
          <w:rFonts w:ascii="Arial" w:hAnsi="Arial" w:cs="Arial"/>
          <w:sz w:val="24"/>
          <w:szCs w:val="24"/>
        </w:rPr>
        <w:t xml:space="preserve">PhD in Oral </w:t>
      </w:r>
      <w:proofErr w:type="spellStart"/>
      <w:r w:rsidRPr="00416190">
        <w:rPr>
          <w:rStyle w:val="shorttext"/>
          <w:rFonts w:ascii="Arial" w:hAnsi="Arial" w:cs="Arial"/>
          <w:sz w:val="24"/>
          <w:szCs w:val="24"/>
        </w:rPr>
        <w:t>Biopathology</w:t>
      </w:r>
      <w:proofErr w:type="spellEnd"/>
      <w:r w:rsidRPr="00416190">
        <w:rPr>
          <w:rStyle w:val="shorttext"/>
          <w:rFonts w:ascii="Arial" w:hAnsi="Arial" w:cs="Arial"/>
          <w:sz w:val="24"/>
          <w:szCs w:val="24"/>
        </w:rPr>
        <w:t xml:space="preserve"> </w:t>
      </w:r>
      <w:proofErr w:type="spellStart"/>
      <w:r w:rsidRPr="00416190">
        <w:rPr>
          <w:rStyle w:val="shorttext"/>
          <w:rFonts w:ascii="Arial" w:hAnsi="Arial" w:cs="Arial"/>
          <w:sz w:val="24"/>
          <w:szCs w:val="24"/>
        </w:rPr>
        <w:t>by</w:t>
      </w:r>
      <w:proofErr w:type="spellEnd"/>
      <w:r w:rsidRPr="00416190">
        <w:rPr>
          <w:rStyle w:val="shorttext"/>
          <w:rFonts w:ascii="Arial" w:hAnsi="Arial" w:cs="Arial"/>
          <w:sz w:val="24"/>
          <w:szCs w:val="24"/>
        </w:rPr>
        <w:t xml:space="preserve"> </w:t>
      </w:r>
      <w:r w:rsidRPr="00416190">
        <w:rPr>
          <w:rFonts w:ascii="Arial" w:hAnsi="Arial" w:cs="Arial"/>
          <w:sz w:val="24"/>
          <w:szCs w:val="24"/>
        </w:rPr>
        <w:t xml:space="preserve">São José dos Campos </w:t>
      </w:r>
      <w:proofErr w:type="spellStart"/>
      <w:r w:rsidRPr="00416190">
        <w:rPr>
          <w:rFonts w:ascii="Arial" w:hAnsi="Arial" w:cs="Arial"/>
          <w:sz w:val="24"/>
          <w:szCs w:val="24"/>
        </w:rPr>
        <w:t>Institute</w:t>
      </w:r>
      <w:proofErr w:type="spellEnd"/>
      <w:r w:rsidRPr="004161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190">
        <w:rPr>
          <w:rFonts w:ascii="Arial" w:hAnsi="Arial" w:cs="Arial"/>
          <w:sz w:val="24"/>
          <w:szCs w:val="24"/>
        </w:rPr>
        <w:t>of</w:t>
      </w:r>
      <w:proofErr w:type="spellEnd"/>
      <w:r w:rsidRPr="004161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190">
        <w:rPr>
          <w:rFonts w:ascii="Arial" w:hAnsi="Arial" w:cs="Arial"/>
          <w:sz w:val="24"/>
          <w:szCs w:val="24"/>
        </w:rPr>
        <w:t>Science</w:t>
      </w:r>
      <w:proofErr w:type="spellEnd"/>
      <w:r w:rsidRPr="004161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190">
        <w:rPr>
          <w:rFonts w:ascii="Arial" w:hAnsi="Arial" w:cs="Arial"/>
          <w:sz w:val="24"/>
          <w:szCs w:val="24"/>
        </w:rPr>
        <w:t>and</w:t>
      </w:r>
      <w:proofErr w:type="spellEnd"/>
      <w:r w:rsidRPr="00416190">
        <w:rPr>
          <w:rFonts w:ascii="Arial" w:hAnsi="Arial" w:cs="Arial"/>
          <w:sz w:val="24"/>
          <w:szCs w:val="24"/>
        </w:rPr>
        <w:t xml:space="preserve"> Technology, Universidade Estadual Paulista. </w:t>
      </w:r>
      <w:r w:rsidRPr="00416190">
        <w:rPr>
          <w:rFonts w:ascii="Arial" w:hAnsi="Arial" w:cs="Arial"/>
          <w:sz w:val="24"/>
          <w:szCs w:val="24"/>
          <w:lang w:val="en-US"/>
        </w:rPr>
        <w:t>São José dos Campos - São Paulo - Brazil.</w:t>
      </w:r>
    </w:p>
    <w:p w:rsidR="00083598" w:rsidRPr="00416190" w:rsidRDefault="00083598" w:rsidP="00A25C9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083598" w:rsidRPr="00A25C91" w:rsidRDefault="00083598" w:rsidP="00A25C91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proofErr w:type="spellStart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>Estevão</w:t>
      </w:r>
      <w:proofErr w:type="spellEnd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>Tomomitsu</w:t>
      </w:r>
      <w:proofErr w:type="spellEnd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>Kimpara</w:t>
      </w:r>
      <w:proofErr w:type="spellEnd"/>
      <w:r w:rsidR="004161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- </w:t>
      </w:r>
      <w:r w:rsidRPr="00A25C91">
        <w:rPr>
          <w:rFonts w:ascii="Arial" w:hAnsi="Arial" w:cs="Arial"/>
          <w:sz w:val="24"/>
          <w:szCs w:val="24"/>
          <w:lang w:val="en-US"/>
        </w:rPr>
        <w:t xml:space="preserve">PhD in Dental Materials - Professor of Dental Materials of the Department of Materials and Prosthesis of the Institute of Science and Technology of São José dos Campos, </w:t>
      </w:r>
      <w:proofErr w:type="spellStart"/>
      <w:r w:rsidRPr="00A25C91">
        <w:rPr>
          <w:rFonts w:ascii="Arial" w:hAnsi="Arial" w:cs="Arial"/>
          <w:sz w:val="24"/>
          <w:szCs w:val="24"/>
          <w:lang w:val="en-US"/>
        </w:rPr>
        <w:t>Universidade</w:t>
      </w:r>
      <w:proofErr w:type="spellEnd"/>
      <w:r w:rsidRPr="00A25C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5C91">
        <w:rPr>
          <w:rFonts w:ascii="Arial" w:hAnsi="Arial" w:cs="Arial"/>
          <w:sz w:val="24"/>
          <w:szCs w:val="24"/>
          <w:lang w:val="en-US"/>
        </w:rPr>
        <w:t>Estadual</w:t>
      </w:r>
      <w:proofErr w:type="spellEnd"/>
      <w:r w:rsidRPr="00A25C91">
        <w:rPr>
          <w:rFonts w:ascii="Arial" w:hAnsi="Arial" w:cs="Arial"/>
          <w:sz w:val="24"/>
          <w:szCs w:val="24"/>
          <w:lang w:val="en-US"/>
        </w:rPr>
        <w:t xml:space="preserve"> de São Paulo. </w:t>
      </w:r>
      <w:r w:rsidRPr="00A25C91">
        <w:rPr>
          <w:rFonts w:ascii="Arial" w:hAnsi="Arial" w:cs="Arial"/>
          <w:sz w:val="24"/>
          <w:szCs w:val="24"/>
        </w:rPr>
        <w:t xml:space="preserve">São José dos Campos - São Paulo - </w:t>
      </w:r>
      <w:proofErr w:type="spellStart"/>
      <w:r w:rsidRPr="00A25C91">
        <w:rPr>
          <w:rFonts w:ascii="Arial" w:hAnsi="Arial" w:cs="Arial"/>
          <w:sz w:val="24"/>
          <w:szCs w:val="24"/>
        </w:rPr>
        <w:t>Brazil</w:t>
      </w:r>
      <w:proofErr w:type="spellEnd"/>
      <w:r w:rsidRPr="00A25C91">
        <w:rPr>
          <w:rFonts w:ascii="Arial" w:hAnsi="Arial" w:cs="Arial"/>
          <w:sz w:val="24"/>
          <w:szCs w:val="24"/>
        </w:rPr>
        <w:t>.</w:t>
      </w:r>
    </w:p>
    <w:p w:rsidR="00083598" w:rsidRPr="00A25C91" w:rsidRDefault="00083598" w:rsidP="00A25C91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083598" w:rsidRPr="00A25C91" w:rsidRDefault="00083598" w:rsidP="00A25C9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Maria das </w:t>
      </w:r>
      <w:proofErr w:type="spellStart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>Graças</w:t>
      </w:r>
      <w:proofErr w:type="spellEnd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>Afonso</w:t>
      </w:r>
      <w:proofErr w:type="spellEnd"/>
      <w:r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Miranda Chaves</w:t>
      </w:r>
      <w:r w:rsidR="00416190" w:rsidRPr="004161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- </w:t>
      </w:r>
      <w:r w:rsidRPr="00A25C91">
        <w:rPr>
          <w:rStyle w:val="shorttext"/>
          <w:rFonts w:ascii="Arial" w:hAnsi="Arial" w:cs="Arial"/>
          <w:sz w:val="24"/>
          <w:szCs w:val="24"/>
          <w:lang w:val="en-US"/>
        </w:rPr>
        <w:t xml:space="preserve">PhD in Oral </w:t>
      </w:r>
      <w:proofErr w:type="spellStart"/>
      <w:r w:rsidRPr="00A25C91">
        <w:rPr>
          <w:rStyle w:val="shorttext"/>
          <w:rFonts w:ascii="Arial" w:hAnsi="Arial" w:cs="Arial"/>
          <w:sz w:val="24"/>
          <w:szCs w:val="24"/>
          <w:lang w:val="en-US"/>
        </w:rPr>
        <w:t>Biopathology</w:t>
      </w:r>
      <w:proofErr w:type="spellEnd"/>
      <w:r w:rsidRPr="00A25C91">
        <w:rPr>
          <w:rStyle w:val="shorttext"/>
          <w:rFonts w:ascii="Arial" w:hAnsi="Arial" w:cs="Arial"/>
          <w:sz w:val="24"/>
          <w:szCs w:val="24"/>
          <w:lang w:val="en-US"/>
        </w:rPr>
        <w:t xml:space="preserve"> - </w:t>
      </w:r>
      <w:r w:rsidRPr="00A25C91">
        <w:rPr>
          <w:rFonts w:ascii="Arial" w:hAnsi="Arial" w:cs="Arial"/>
          <w:sz w:val="24"/>
          <w:szCs w:val="24"/>
          <w:lang w:val="en-US"/>
        </w:rPr>
        <w:t>Professor of Maxillofacial Pathology, Department of Restorative Dentistry</w:t>
      </w:r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A25C91">
        <w:rPr>
          <w:rFonts w:ascii="Arial" w:hAnsi="Arial" w:cs="Arial"/>
          <w:sz w:val="24"/>
          <w:szCs w:val="24"/>
          <w:lang w:val="en-US"/>
        </w:rPr>
        <w:t xml:space="preserve">School of Dentistry, </w:t>
      </w:r>
      <w:r w:rsidR="00934FDF" w:rsidRPr="00416190">
        <w:rPr>
          <w:rFonts w:ascii="Arial" w:hAnsi="Arial" w:cs="Arial"/>
          <w:sz w:val="24"/>
          <w:szCs w:val="24"/>
        </w:rPr>
        <w:t>Universi</w:t>
      </w:r>
      <w:r w:rsidR="00934FDF">
        <w:rPr>
          <w:rFonts w:ascii="Arial" w:hAnsi="Arial" w:cs="Arial"/>
          <w:sz w:val="24"/>
          <w:szCs w:val="24"/>
        </w:rPr>
        <w:t>dade Federal de  Juiz de Fora</w:t>
      </w:r>
      <w:r w:rsidRPr="00A25C91">
        <w:rPr>
          <w:rFonts w:ascii="Arial" w:hAnsi="Arial" w:cs="Arial"/>
          <w:sz w:val="24"/>
          <w:szCs w:val="24"/>
          <w:lang w:val="en-US"/>
        </w:rPr>
        <w:t xml:space="preserve">- Minas </w:t>
      </w:r>
      <w:proofErr w:type="spellStart"/>
      <w:r w:rsidRPr="00A25C91">
        <w:rPr>
          <w:rFonts w:ascii="Arial" w:hAnsi="Arial" w:cs="Arial"/>
          <w:sz w:val="24"/>
          <w:szCs w:val="24"/>
          <w:lang w:val="en-US"/>
        </w:rPr>
        <w:t>Gerais</w:t>
      </w:r>
      <w:proofErr w:type="spellEnd"/>
      <w:r w:rsidRPr="00A25C91">
        <w:rPr>
          <w:rFonts w:ascii="Arial" w:hAnsi="Arial" w:cs="Arial"/>
          <w:sz w:val="24"/>
          <w:szCs w:val="24"/>
          <w:lang w:val="en-US"/>
        </w:rPr>
        <w:t xml:space="preserve"> - Brazil.</w:t>
      </w:r>
    </w:p>
    <w:p w:rsidR="00083598" w:rsidRPr="00A25C91" w:rsidRDefault="00083598" w:rsidP="00A25C9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A25C91" w:rsidRPr="00416190" w:rsidRDefault="00A25C91" w:rsidP="00A25C91">
      <w:pPr>
        <w:spacing w:after="0"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bookmarkStart w:id="0" w:name="_GoBack"/>
      <w:r w:rsidRPr="00416190">
        <w:rPr>
          <w:rFonts w:ascii="Arial" w:hAnsi="Arial" w:cs="Arial"/>
          <w:b/>
          <w:sz w:val="24"/>
          <w:szCs w:val="24"/>
          <w:lang w:val="en-US"/>
        </w:rPr>
        <w:t>The role and contribution of each author:</w:t>
      </w:r>
    </w:p>
    <w:bookmarkEnd w:id="0"/>
    <w:p w:rsidR="00083598" w:rsidRPr="00A25C91" w:rsidRDefault="00083598" w:rsidP="00A25C91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Jean </w:t>
      </w:r>
      <w:proofErr w:type="spellStart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>Soares</w:t>
      </w:r>
      <w:proofErr w:type="spellEnd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Miranda: </w:t>
      </w:r>
      <w:r w:rsidRPr="00A25C91">
        <w:rPr>
          <w:rFonts w:ascii="Arial" w:hAnsi="Arial" w:cs="Arial"/>
          <w:sz w:val="24"/>
          <w:szCs w:val="24"/>
          <w:lang w:val="en-US"/>
        </w:rPr>
        <w:t>analysis and interpretation of data; writing of the article.</w:t>
      </w:r>
    </w:p>
    <w:p w:rsidR="00083598" w:rsidRPr="00A25C91" w:rsidRDefault="00083598" w:rsidP="00A25C9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>Aline</w:t>
      </w:r>
      <w:proofErr w:type="spellEnd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>Serrado</w:t>
      </w:r>
      <w:proofErr w:type="spellEnd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>Pinho</w:t>
      </w:r>
      <w:proofErr w:type="spellEnd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>Barcellos</w:t>
      </w:r>
      <w:proofErr w:type="spellEnd"/>
      <w:r w:rsidRPr="00A25C91">
        <w:rPr>
          <w:rFonts w:ascii="Arial" w:hAnsi="Arial" w:cs="Arial"/>
          <w:sz w:val="24"/>
          <w:szCs w:val="24"/>
          <w:lang w:val="en-US"/>
        </w:rPr>
        <w:t>: conception and study design; acquisition, analysis and interpretation of data; drafting the article.</w:t>
      </w:r>
    </w:p>
    <w:p w:rsidR="00083598" w:rsidRPr="00A25C91" w:rsidRDefault="00083598" w:rsidP="00A25C9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>Alloma</w:t>
      </w:r>
      <w:proofErr w:type="spellEnd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de Souza Oliveira</w:t>
      </w:r>
      <w:r w:rsidRPr="00A25C91">
        <w:rPr>
          <w:rFonts w:ascii="Arial" w:hAnsi="Arial" w:cs="Arial"/>
          <w:sz w:val="24"/>
          <w:szCs w:val="24"/>
          <w:lang w:val="en-US"/>
        </w:rPr>
        <w:t>: conception and study design; acquisition, analysis and interpretation of data; drafting the article.</w:t>
      </w:r>
    </w:p>
    <w:p w:rsidR="00A25C91" w:rsidRPr="00A25C91" w:rsidRDefault="00A25C91" w:rsidP="00A25C9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A25C91">
        <w:rPr>
          <w:rFonts w:ascii="Arial" w:hAnsi="Arial" w:cs="Arial"/>
          <w:sz w:val="24"/>
          <w:szCs w:val="24"/>
          <w:lang w:val="en-US"/>
        </w:rPr>
        <w:t>Thaís</w:t>
      </w:r>
      <w:proofErr w:type="spellEnd"/>
      <w:r w:rsidRPr="00A25C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5C91">
        <w:rPr>
          <w:rFonts w:ascii="Arial" w:hAnsi="Arial" w:cs="Arial"/>
          <w:sz w:val="24"/>
          <w:szCs w:val="24"/>
          <w:lang w:val="en-US"/>
        </w:rPr>
        <w:t>Cachuté</w:t>
      </w:r>
      <w:proofErr w:type="spellEnd"/>
      <w:r w:rsidRPr="00A25C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5C91">
        <w:rPr>
          <w:rFonts w:ascii="Arial" w:hAnsi="Arial" w:cs="Arial"/>
          <w:sz w:val="24"/>
          <w:szCs w:val="24"/>
          <w:lang w:val="en-US"/>
        </w:rPr>
        <w:t>Paradella</w:t>
      </w:r>
      <w:proofErr w:type="spellEnd"/>
      <w:r w:rsidRPr="00A25C91">
        <w:rPr>
          <w:rFonts w:ascii="Arial" w:hAnsi="Arial" w:cs="Arial"/>
          <w:sz w:val="24"/>
          <w:szCs w:val="24"/>
          <w:lang w:val="en-US"/>
        </w:rPr>
        <w:t>; revising the article critically for important intellectual content; final approval of the version to be published.</w:t>
      </w:r>
      <w:proofErr w:type="gramEnd"/>
    </w:p>
    <w:p w:rsidR="00083598" w:rsidRPr="00A25C91" w:rsidRDefault="00083598" w:rsidP="00A25C9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25C91">
        <w:rPr>
          <w:rFonts w:ascii="Arial" w:hAnsi="Arial" w:cs="Arial"/>
          <w:sz w:val="24"/>
          <w:szCs w:val="24"/>
          <w:lang w:val="en-US"/>
        </w:rPr>
        <w:lastRenderedPageBreak/>
        <w:t>Estevão</w:t>
      </w:r>
      <w:proofErr w:type="spellEnd"/>
      <w:r w:rsidRPr="00A25C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5C91">
        <w:rPr>
          <w:rFonts w:ascii="Arial" w:hAnsi="Arial" w:cs="Arial"/>
          <w:sz w:val="24"/>
          <w:szCs w:val="24"/>
          <w:lang w:val="en-US"/>
        </w:rPr>
        <w:t>Tomomitsu</w:t>
      </w:r>
      <w:proofErr w:type="spellEnd"/>
      <w:r w:rsidRPr="00A25C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5C91">
        <w:rPr>
          <w:rFonts w:ascii="Arial" w:hAnsi="Arial" w:cs="Arial"/>
          <w:sz w:val="24"/>
          <w:szCs w:val="24"/>
          <w:lang w:val="en-US"/>
        </w:rPr>
        <w:t>Kimpara</w:t>
      </w:r>
      <w:proofErr w:type="spellEnd"/>
      <w:r w:rsidRPr="00A25C91">
        <w:rPr>
          <w:rFonts w:ascii="Arial" w:hAnsi="Arial" w:cs="Arial"/>
          <w:sz w:val="24"/>
          <w:szCs w:val="24"/>
          <w:lang w:val="en-US"/>
        </w:rPr>
        <w:t xml:space="preserve">: analysis and interpretation of data; drafting the article. </w:t>
      </w:r>
    </w:p>
    <w:p w:rsidR="00083598" w:rsidRPr="00A25C91" w:rsidRDefault="00083598" w:rsidP="00A25C9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Maria das </w:t>
      </w:r>
      <w:proofErr w:type="spellStart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>Graças</w:t>
      </w:r>
      <w:proofErr w:type="spellEnd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>Afonso</w:t>
      </w:r>
      <w:proofErr w:type="spellEnd"/>
      <w:r w:rsidRPr="00A25C9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Miranda Chaves</w:t>
      </w:r>
      <w:r w:rsidRPr="00A25C91">
        <w:rPr>
          <w:rFonts w:ascii="Arial" w:hAnsi="Arial" w:cs="Arial"/>
          <w:sz w:val="24"/>
          <w:szCs w:val="24"/>
          <w:lang w:val="en-US"/>
        </w:rPr>
        <w:t>: conception and design; revising the article critically for important intellectual content, final approval of the version to be published.</w:t>
      </w:r>
    </w:p>
    <w:p w:rsidR="00083598" w:rsidRPr="00A25C91" w:rsidRDefault="00083598" w:rsidP="00A25C9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83598" w:rsidRPr="00A25C91" w:rsidRDefault="00083598" w:rsidP="00A25C91">
      <w:pPr>
        <w:overflowPunct w:val="0"/>
        <w:autoSpaceDE w:val="0"/>
        <w:autoSpaceDN w:val="0"/>
        <w:adjustRightInd w:val="0"/>
        <w:spacing w:after="0" w:line="480" w:lineRule="auto"/>
        <w:ind w:right="-81"/>
        <w:jc w:val="both"/>
        <w:rPr>
          <w:rFonts w:ascii="Arial" w:hAnsi="Arial" w:cs="Arial"/>
          <w:b/>
          <w:bCs/>
          <w:sz w:val="24"/>
          <w:szCs w:val="24"/>
          <w:lang w:val="en-US" w:bidi="he-IL"/>
        </w:rPr>
      </w:pPr>
      <w:r w:rsidRPr="00A25C91">
        <w:rPr>
          <w:rFonts w:ascii="Arial" w:hAnsi="Arial" w:cs="Arial"/>
          <w:b/>
          <w:bCs/>
          <w:sz w:val="24"/>
          <w:szCs w:val="24"/>
          <w:lang w:val="en-US" w:bidi="he-IL"/>
        </w:rPr>
        <w:t>Corresponding author:</w:t>
      </w:r>
    </w:p>
    <w:p w:rsidR="00083598" w:rsidRPr="00A25C91" w:rsidRDefault="00083598" w:rsidP="00A25C91">
      <w:pPr>
        <w:overflowPunct w:val="0"/>
        <w:autoSpaceDE w:val="0"/>
        <w:autoSpaceDN w:val="0"/>
        <w:adjustRightInd w:val="0"/>
        <w:spacing w:after="0" w:line="480" w:lineRule="auto"/>
        <w:ind w:right="-81"/>
        <w:jc w:val="both"/>
        <w:rPr>
          <w:rFonts w:ascii="Arial" w:hAnsi="Arial" w:cs="Arial"/>
          <w:bCs/>
          <w:sz w:val="24"/>
          <w:szCs w:val="24"/>
          <w:lang w:val="en-US" w:bidi="he-IL"/>
        </w:rPr>
      </w:pPr>
      <w:r w:rsidRPr="00A25C91">
        <w:rPr>
          <w:rFonts w:ascii="Arial" w:hAnsi="Arial" w:cs="Arial"/>
          <w:bCs/>
          <w:sz w:val="24"/>
          <w:szCs w:val="24"/>
          <w:lang w:val="en-US" w:bidi="he-IL"/>
        </w:rPr>
        <w:t xml:space="preserve">Jean </w:t>
      </w:r>
      <w:proofErr w:type="spellStart"/>
      <w:r w:rsidRPr="00A25C91">
        <w:rPr>
          <w:rFonts w:ascii="Arial" w:hAnsi="Arial" w:cs="Arial"/>
          <w:bCs/>
          <w:sz w:val="24"/>
          <w:szCs w:val="24"/>
          <w:lang w:val="en-US" w:bidi="he-IL"/>
        </w:rPr>
        <w:t>Soares</w:t>
      </w:r>
      <w:proofErr w:type="spellEnd"/>
      <w:r w:rsidRPr="00A25C91">
        <w:rPr>
          <w:rFonts w:ascii="Arial" w:hAnsi="Arial" w:cs="Arial"/>
          <w:bCs/>
          <w:sz w:val="24"/>
          <w:szCs w:val="24"/>
          <w:lang w:val="en-US" w:bidi="he-IL"/>
        </w:rPr>
        <w:t xml:space="preserve"> Miranda</w:t>
      </w:r>
    </w:p>
    <w:p w:rsidR="00083598" w:rsidRPr="00A25C91" w:rsidRDefault="00083598" w:rsidP="00A25C91">
      <w:pPr>
        <w:overflowPunct w:val="0"/>
        <w:autoSpaceDE w:val="0"/>
        <w:autoSpaceDN w:val="0"/>
        <w:adjustRightInd w:val="0"/>
        <w:spacing w:after="0" w:line="480" w:lineRule="auto"/>
        <w:ind w:right="-81"/>
        <w:jc w:val="both"/>
        <w:rPr>
          <w:rFonts w:ascii="Arial" w:hAnsi="Arial" w:cs="Arial"/>
          <w:bCs/>
          <w:sz w:val="24"/>
          <w:szCs w:val="24"/>
          <w:lang w:val="en-US" w:bidi="he-IL"/>
        </w:rPr>
      </w:pPr>
      <w:r w:rsidRPr="00A25C91">
        <w:rPr>
          <w:rFonts w:ascii="Arial" w:hAnsi="Arial" w:cs="Arial"/>
          <w:bCs/>
          <w:sz w:val="24"/>
          <w:szCs w:val="24"/>
          <w:lang w:val="en-US" w:bidi="he-IL"/>
        </w:rPr>
        <w:t xml:space="preserve">Institute of Science and Technology, </w:t>
      </w:r>
      <w:proofErr w:type="spellStart"/>
      <w:r w:rsidRPr="00A25C91">
        <w:rPr>
          <w:rStyle w:val="shorttext"/>
          <w:rFonts w:ascii="Arial" w:hAnsi="Arial" w:cs="Arial"/>
          <w:sz w:val="24"/>
          <w:szCs w:val="24"/>
          <w:lang/>
        </w:rPr>
        <w:t>Paulista</w:t>
      </w:r>
      <w:proofErr w:type="spellEnd"/>
      <w:r w:rsidRPr="00A25C91">
        <w:rPr>
          <w:rStyle w:val="shorttext"/>
          <w:rFonts w:ascii="Arial" w:hAnsi="Arial" w:cs="Arial"/>
          <w:sz w:val="24"/>
          <w:szCs w:val="24"/>
          <w:lang/>
        </w:rPr>
        <w:t xml:space="preserve"> State University (UNESP)</w:t>
      </w:r>
      <w:r w:rsidRPr="00A25C91">
        <w:rPr>
          <w:rFonts w:ascii="Arial" w:hAnsi="Arial" w:cs="Arial"/>
          <w:bCs/>
          <w:sz w:val="24"/>
          <w:szCs w:val="24"/>
          <w:lang w:val="en-US" w:bidi="he-IL"/>
        </w:rPr>
        <w:t xml:space="preserve">, Department of Dental Materials and Prosthodontics. </w:t>
      </w:r>
    </w:p>
    <w:p w:rsidR="00083598" w:rsidRPr="00A25C91" w:rsidRDefault="00083598" w:rsidP="00A25C91">
      <w:pPr>
        <w:overflowPunct w:val="0"/>
        <w:autoSpaceDE w:val="0"/>
        <w:autoSpaceDN w:val="0"/>
        <w:adjustRightInd w:val="0"/>
        <w:spacing w:after="0" w:line="480" w:lineRule="auto"/>
        <w:ind w:right="-81"/>
        <w:jc w:val="both"/>
        <w:rPr>
          <w:rFonts w:ascii="Arial" w:hAnsi="Arial" w:cs="Arial"/>
          <w:bCs/>
          <w:sz w:val="24"/>
          <w:szCs w:val="24"/>
          <w:lang w:bidi="he-IL"/>
        </w:rPr>
      </w:pPr>
      <w:proofErr w:type="spellStart"/>
      <w:r w:rsidRPr="00A25C91">
        <w:rPr>
          <w:rFonts w:ascii="Arial" w:hAnsi="Arial" w:cs="Arial"/>
          <w:bCs/>
          <w:sz w:val="24"/>
          <w:szCs w:val="24"/>
          <w:lang w:bidi="he-IL"/>
        </w:rPr>
        <w:t>Address</w:t>
      </w:r>
      <w:proofErr w:type="spellEnd"/>
      <w:r w:rsidRPr="00A25C91">
        <w:rPr>
          <w:rFonts w:ascii="Arial" w:hAnsi="Arial" w:cs="Arial"/>
          <w:bCs/>
          <w:sz w:val="24"/>
          <w:szCs w:val="24"/>
          <w:lang w:bidi="he-IL"/>
        </w:rPr>
        <w:t xml:space="preserve">: Av. Engenheiro Francisco José Longo, 777, Jardim São Dimas, São José dos Campos/SP. CEP: 12245000 </w:t>
      </w:r>
    </w:p>
    <w:p w:rsidR="00083598" w:rsidRPr="00A25C91" w:rsidRDefault="00083598" w:rsidP="00A25C91">
      <w:pPr>
        <w:overflowPunct w:val="0"/>
        <w:autoSpaceDE w:val="0"/>
        <w:autoSpaceDN w:val="0"/>
        <w:adjustRightInd w:val="0"/>
        <w:spacing w:after="0" w:line="480" w:lineRule="auto"/>
        <w:ind w:right="-81"/>
        <w:jc w:val="both"/>
        <w:rPr>
          <w:rFonts w:ascii="Arial" w:hAnsi="Arial" w:cs="Arial"/>
          <w:bCs/>
          <w:sz w:val="24"/>
          <w:szCs w:val="24"/>
          <w:lang w:bidi="he-IL"/>
        </w:rPr>
      </w:pPr>
      <w:r w:rsidRPr="00A25C91">
        <w:rPr>
          <w:rFonts w:ascii="Arial" w:hAnsi="Arial" w:cs="Arial"/>
          <w:bCs/>
          <w:sz w:val="24"/>
          <w:szCs w:val="24"/>
          <w:lang w:bidi="he-IL"/>
        </w:rPr>
        <w:t>Phone: +55 32 988239151</w:t>
      </w:r>
    </w:p>
    <w:p w:rsidR="00083598" w:rsidRPr="00416190" w:rsidRDefault="00083598" w:rsidP="00A25C9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25C91">
        <w:rPr>
          <w:rFonts w:ascii="Arial" w:hAnsi="Arial" w:cs="Arial"/>
          <w:bCs/>
          <w:sz w:val="24"/>
          <w:szCs w:val="24"/>
          <w:lang w:bidi="he-IL"/>
        </w:rPr>
        <w:t>e-mail</w:t>
      </w:r>
      <w:proofErr w:type="gramEnd"/>
      <w:r w:rsidRPr="00A25C91">
        <w:rPr>
          <w:rFonts w:ascii="Arial" w:hAnsi="Arial" w:cs="Arial"/>
          <w:bCs/>
          <w:sz w:val="24"/>
          <w:szCs w:val="24"/>
          <w:lang w:bidi="he-IL"/>
        </w:rPr>
        <w:t>: jeansoares@msn.com</w:t>
      </w:r>
    </w:p>
    <w:p w:rsidR="00083598" w:rsidRPr="00416190" w:rsidRDefault="00083598" w:rsidP="00A25C91">
      <w:pPr>
        <w:jc w:val="both"/>
        <w:rPr>
          <w:rFonts w:ascii="Arial" w:hAnsi="Arial" w:cs="Arial"/>
          <w:sz w:val="24"/>
          <w:szCs w:val="24"/>
        </w:rPr>
      </w:pPr>
    </w:p>
    <w:p w:rsidR="00A25C91" w:rsidRPr="00416190" w:rsidRDefault="00A25C91" w:rsidP="00A25C91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16190">
        <w:rPr>
          <w:rFonts w:ascii="Arial" w:hAnsi="Arial" w:cs="Arial"/>
          <w:b/>
          <w:sz w:val="24"/>
          <w:szCs w:val="24"/>
        </w:rPr>
        <w:t>Potential</w:t>
      </w:r>
      <w:proofErr w:type="spellEnd"/>
      <w:r w:rsidRPr="004161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190">
        <w:rPr>
          <w:rFonts w:ascii="Arial" w:hAnsi="Arial" w:cs="Arial"/>
          <w:b/>
          <w:sz w:val="24"/>
          <w:szCs w:val="24"/>
        </w:rPr>
        <w:t>Reviewers</w:t>
      </w:r>
      <w:proofErr w:type="spellEnd"/>
      <w:r w:rsidRPr="00416190">
        <w:rPr>
          <w:rFonts w:ascii="Arial" w:hAnsi="Arial" w:cs="Arial"/>
          <w:b/>
          <w:sz w:val="24"/>
          <w:szCs w:val="24"/>
        </w:rPr>
        <w:t>:</w:t>
      </w:r>
    </w:p>
    <w:p w:rsidR="00A25C91" w:rsidRPr="00A25C91" w:rsidRDefault="00A25C91" w:rsidP="00A25C91">
      <w:pPr>
        <w:jc w:val="both"/>
        <w:rPr>
          <w:rFonts w:ascii="Arial" w:hAnsi="Arial" w:cs="Arial"/>
          <w:sz w:val="24"/>
          <w:szCs w:val="24"/>
        </w:rPr>
      </w:pPr>
      <w:r w:rsidRPr="00A25C91">
        <w:rPr>
          <w:rFonts w:ascii="Arial" w:hAnsi="Arial" w:cs="Arial"/>
          <w:sz w:val="24"/>
          <w:szCs w:val="24"/>
        </w:rPr>
        <w:t xml:space="preserve">Fabíola </w:t>
      </w:r>
      <w:proofErr w:type="spellStart"/>
      <w:r w:rsidRPr="00A25C91">
        <w:rPr>
          <w:rFonts w:ascii="Arial" w:hAnsi="Arial" w:cs="Arial"/>
          <w:sz w:val="24"/>
          <w:szCs w:val="24"/>
        </w:rPr>
        <w:t>Pessôa</w:t>
      </w:r>
      <w:proofErr w:type="spellEnd"/>
      <w:r w:rsidRPr="00A25C91">
        <w:rPr>
          <w:rFonts w:ascii="Arial" w:hAnsi="Arial" w:cs="Arial"/>
          <w:sz w:val="24"/>
          <w:szCs w:val="24"/>
        </w:rPr>
        <w:t xml:space="preserve"> Pereira Leite</w:t>
      </w:r>
    </w:p>
    <w:p w:rsidR="00A25C91" w:rsidRPr="00416190" w:rsidRDefault="00A25C91" w:rsidP="00A25C91">
      <w:pPr>
        <w:jc w:val="both"/>
        <w:rPr>
          <w:rFonts w:ascii="Arial" w:hAnsi="Arial" w:cs="Arial"/>
          <w:sz w:val="24"/>
          <w:szCs w:val="24"/>
        </w:rPr>
      </w:pPr>
      <w:r w:rsidRPr="00416190">
        <w:rPr>
          <w:rFonts w:ascii="Arial" w:hAnsi="Arial" w:cs="Arial"/>
          <w:sz w:val="24"/>
          <w:szCs w:val="24"/>
        </w:rPr>
        <w:t>+55(32)991197450</w:t>
      </w:r>
      <w:r w:rsidR="00416190">
        <w:rPr>
          <w:rFonts w:ascii="Arial" w:hAnsi="Arial" w:cs="Arial"/>
          <w:sz w:val="24"/>
          <w:szCs w:val="24"/>
        </w:rPr>
        <w:t xml:space="preserve">; </w:t>
      </w:r>
      <w:r w:rsidRPr="00416190">
        <w:rPr>
          <w:rFonts w:ascii="Arial" w:hAnsi="Arial" w:cs="Arial"/>
          <w:sz w:val="24"/>
          <w:szCs w:val="24"/>
        </w:rPr>
        <w:t>fabiola-leite1@hotmail.com</w:t>
      </w:r>
    </w:p>
    <w:p w:rsidR="00A25C91" w:rsidRPr="00416190" w:rsidRDefault="00934FDF" w:rsidP="00A2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</w:t>
      </w:r>
      <w:r w:rsidR="00A25C91" w:rsidRPr="00416190">
        <w:rPr>
          <w:rFonts w:ascii="Arial" w:hAnsi="Arial" w:cs="Arial"/>
          <w:sz w:val="24"/>
          <w:szCs w:val="24"/>
        </w:rPr>
        <w:t xml:space="preserve"> Juiz de For a - Minas Gerais – </w:t>
      </w:r>
      <w:proofErr w:type="spellStart"/>
      <w:r w:rsidR="00A25C91" w:rsidRPr="00416190">
        <w:rPr>
          <w:rFonts w:ascii="Arial" w:hAnsi="Arial" w:cs="Arial"/>
          <w:sz w:val="24"/>
          <w:szCs w:val="24"/>
        </w:rPr>
        <w:t>Brazil</w:t>
      </w:r>
      <w:proofErr w:type="spellEnd"/>
    </w:p>
    <w:p w:rsidR="00A25C91" w:rsidRPr="00416190" w:rsidRDefault="00A25C91" w:rsidP="00A25C91">
      <w:pPr>
        <w:jc w:val="both"/>
        <w:rPr>
          <w:rFonts w:ascii="Arial" w:hAnsi="Arial" w:cs="Arial"/>
          <w:sz w:val="24"/>
          <w:szCs w:val="24"/>
        </w:rPr>
      </w:pPr>
    </w:p>
    <w:p w:rsidR="00A25C91" w:rsidRPr="00A25C91" w:rsidRDefault="00A25C91" w:rsidP="00A25C91">
      <w:pPr>
        <w:jc w:val="both"/>
        <w:rPr>
          <w:rFonts w:ascii="Arial" w:hAnsi="Arial" w:cs="Arial"/>
          <w:sz w:val="24"/>
          <w:szCs w:val="24"/>
        </w:rPr>
      </w:pPr>
      <w:r w:rsidRPr="00A25C91">
        <w:rPr>
          <w:rFonts w:ascii="Arial" w:hAnsi="Arial" w:cs="Arial"/>
          <w:sz w:val="24"/>
          <w:szCs w:val="24"/>
        </w:rPr>
        <w:t xml:space="preserve">Letícia Ladeira </w:t>
      </w:r>
      <w:proofErr w:type="spellStart"/>
      <w:r w:rsidRPr="00A25C91">
        <w:rPr>
          <w:rFonts w:ascii="Arial" w:hAnsi="Arial" w:cs="Arial"/>
          <w:sz w:val="24"/>
          <w:szCs w:val="24"/>
        </w:rPr>
        <w:t>Bonato</w:t>
      </w:r>
      <w:proofErr w:type="spellEnd"/>
    </w:p>
    <w:p w:rsidR="00A25C91" w:rsidRPr="00A25C91" w:rsidRDefault="00A25C91" w:rsidP="00A25C91">
      <w:pPr>
        <w:jc w:val="both"/>
        <w:rPr>
          <w:rFonts w:ascii="Arial" w:hAnsi="Arial" w:cs="Arial"/>
          <w:sz w:val="24"/>
          <w:szCs w:val="24"/>
        </w:rPr>
      </w:pPr>
      <w:r w:rsidRPr="00A25C91">
        <w:rPr>
          <w:rFonts w:ascii="Arial" w:hAnsi="Arial" w:cs="Arial"/>
          <w:sz w:val="24"/>
          <w:szCs w:val="24"/>
        </w:rPr>
        <w:t>+55(32)988322568</w:t>
      </w:r>
      <w:r w:rsidR="00416190">
        <w:rPr>
          <w:rFonts w:ascii="Arial" w:hAnsi="Arial" w:cs="Arial"/>
          <w:sz w:val="24"/>
          <w:szCs w:val="24"/>
        </w:rPr>
        <w:t xml:space="preserve">; </w:t>
      </w:r>
      <w:r w:rsidRPr="00416190">
        <w:rPr>
          <w:rFonts w:ascii="Arial" w:hAnsi="Arial" w:cs="Arial"/>
          <w:sz w:val="24"/>
          <w:szCs w:val="24"/>
        </w:rPr>
        <w:t>atm.leticia@gmail.com</w:t>
      </w:r>
    </w:p>
    <w:p w:rsidR="00A25C91" w:rsidRPr="00A25C91" w:rsidRDefault="00A25C91" w:rsidP="00A25C91">
      <w:pPr>
        <w:jc w:val="both"/>
        <w:rPr>
          <w:rFonts w:ascii="Arial" w:hAnsi="Arial" w:cs="Arial"/>
          <w:sz w:val="24"/>
          <w:szCs w:val="24"/>
        </w:rPr>
      </w:pPr>
      <w:r w:rsidRPr="00A25C91">
        <w:rPr>
          <w:rStyle w:val="shorttext"/>
          <w:rFonts w:ascii="Arial" w:hAnsi="Arial" w:cs="Arial"/>
          <w:sz w:val="24"/>
          <w:szCs w:val="24"/>
        </w:rPr>
        <w:t>Universi</w:t>
      </w:r>
      <w:r w:rsidR="00934FDF">
        <w:rPr>
          <w:rStyle w:val="shorttext"/>
          <w:rFonts w:ascii="Arial" w:hAnsi="Arial" w:cs="Arial"/>
          <w:sz w:val="24"/>
          <w:szCs w:val="24"/>
        </w:rPr>
        <w:t>dade Cent</w:t>
      </w:r>
      <w:r w:rsidRPr="00A25C91">
        <w:rPr>
          <w:rStyle w:val="shorttext"/>
          <w:rFonts w:ascii="Arial" w:hAnsi="Arial" w:cs="Arial"/>
          <w:sz w:val="24"/>
          <w:szCs w:val="24"/>
        </w:rPr>
        <w:t>r</w:t>
      </w:r>
      <w:r w:rsidR="00934FDF">
        <w:rPr>
          <w:rStyle w:val="shorttext"/>
          <w:rFonts w:ascii="Arial" w:hAnsi="Arial" w:cs="Arial"/>
          <w:sz w:val="24"/>
          <w:szCs w:val="24"/>
        </w:rPr>
        <w:t>o</w:t>
      </w:r>
      <w:r w:rsidRPr="00A25C91">
        <w:rPr>
          <w:rStyle w:val="shorttext"/>
          <w:rFonts w:ascii="Arial" w:hAnsi="Arial" w:cs="Arial"/>
          <w:sz w:val="24"/>
          <w:szCs w:val="24"/>
        </w:rPr>
        <w:t xml:space="preserve"> Estácio de Sá – Juiz de Fora – Minas Gerais - </w:t>
      </w:r>
      <w:proofErr w:type="spellStart"/>
      <w:r w:rsidRPr="00A25C91">
        <w:rPr>
          <w:rStyle w:val="shorttext"/>
          <w:rFonts w:ascii="Arial" w:hAnsi="Arial" w:cs="Arial"/>
          <w:sz w:val="24"/>
          <w:szCs w:val="24"/>
        </w:rPr>
        <w:t>Brazil</w:t>
      </w:r>
      <w:proofErr w:type="spellEnd"/>
    </w:p>
    <w:sectPr w:rsidR="00A25C91" w:rsidRPr="00A25C91" w:rsidSect="00416190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67D4"/>
    <w:multiLevelType w:val="hybridMultilevel"/>
    <w:tmpl w:val="3E9AE818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83598"/>
    <w:rsid w:val="00083598"/>
    <w:rsid w:val="001916FF"/>
    <w:rsid w:val="00416190"/>
    <w:rsid w:val="00934FDF"/>
    <w:rsid w:val="00A25C91"/>
    <w:rsid w:val="00D6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083598"/>
  </w:style>
  <w:style w:type="character" w:styleId="Forte">
    <w:name w:val="Strong"/>
    <w:basedOn w:val="Fontepargpadro"/>
    <w:uiPriority w:val="22"/>
    <w:qFormat/>
    <w:rsid w:val="00A25C91"/>
    <w:rPr>
      <w:b/>
      <w:bCs/>
    </w:rPr>
  </w:style>
  <w:style w:type="character" w:styleId="Hyperlink">
    <w:name w:val="Hyperlink"/>
    <w:basedOn w:val="Fontepargpadro"/>
    <w:uiPriority w:val="99"/>
    <w:unhideWhenUsed/>
    <w:rsid w:val="00A25C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Soares</dc:creator>
  <cp:keywords/>
  <dc:description/>
  <cp:lastModifiedBy>Alloma Oliveira</cp:lastModifiedBy>
  <cp:revision>3</cp:revision>
  <dcterms:created xsi:type="dcterms:W3CDTF">2017-06-20T15:17:00Z</dcterms:created>
  <dcterms:modified xsi:type="dcterms:W3CDTF">2017-06-21T01:15:00Z</dcterms:modified>
</cp:coreProperties>
</file>