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A335E" w14:textId="311EA53A" w:rsidR="0031794C" w:rsidRPr="0031794C" w:rsidRDefault="0031794C" w:rsidP="00000085">
      <w:pPr>
        <w:shd w:val="clear" w:color="auto" w:fill="FFFFFF"/>
        <w:tabs>
          <w:tab w:val="left" w:pos="630"/>
        </w:tabs>
        <w:spacing w:after="300" w:line="48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>
        <w:rPr>
          <w:rFonts w:ascii="Arial" w:eastAsia="Times New Roman" w:hAnsi="Arial" w:cs="Arial"/>
          <w:kern w:val="36"/>
          <w:sz w:val="24"/>
          <w:szCs w:val="24"/>
        </w:rPr>
        <w:t xml:space="preserve">LIST OF </w:t>
      </w:r>
      <w:bookmarkStart w:id="0" w:name="_GoBack"/>
      <w:bookmarkEnd w:id="0"/>
      <w:r>
        <w:rPr>
          <w:rFonts w:ascii="Arial" w:eastAsia="Times New Roman" w:hAnsi="Arial" w:cs="Arial"/>
          <w:kern w:val="36"/>
          <w:sz w:val="24"/>
          <w:szCs w:val="24"/>
        </w:rPr>
        <w:t>REVIEWERS</w:t>
      </w:r>
    </w:p>
    <w:p w14:paraId="071B14B0" w14:textId="44731181" w:rsidR="0031794C" w:rsidRPr="00AE5C2A" w:rsidRDefault="00995733" w:rsidP="00AE5C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AE5C2A">
        <w:rPr>
          <w:rFonts w:ascii="Arial" w:hAnsi="Arial" w:cs="Arial"/>
          <w:sz w:val="24"/>
          <w:szCs w:val="24"/>
        </w:rPr>
        <w:t>Shaji</w:t>
      </w:r>
      <w:proofErr w:type="spellEnd"/>
      <w:r w:rsidRPr="00AE5C2A">
        <w:rPr>
          <w:rFonts w:ascii="Arial" w:hAnsi="Arial" w:cs="Arial"/>
          <w:sz w:val="24"/>
          <w:szCs w:val="24"/>
        </w:rPr>
        <w:t xml:space="preserve"> Kumar, M.D</w:t>
      </w:r>
    </w:p>
    <w:p w14:paraId="415E43BE" w14:textId="77777777" w:rsidR="0031794C" w:rsidRDefault="00995733" w:rsidP="00AE5C2A">
      <w:p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31794C">
        <w:rPr>
          <w:rFonts w:ascii="Arial" w:hAnsi="Arial" w:cs="Arial"/>
          <w:sz w:val="24"/>
          <w:szCs w:val="24"/>
        </w:rPr>
        <w:t xml:space="preserve">Division of Hematology, </w:t>
      </w:r>
    </w:p>
    <w:p w14:paraId="033AF06F" w14:textId="77A754A4" w:rsidR="0031794C" w:rsidRDefault="00995733" w:rsidP="00AE5C2A">
      <w:p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31794C">
        <w:rPr>
          <w:rFonts w:ascii="Arial" w:hAnsi="Arial" w:cs="Arial"/>
          <w:sz w:val="24"/>
          <w:szCs w:val="24"/>
        </w:rPr>
        <w:t>Mayo Clinic, 200 First St SW</w:t>
      </w:r>
    </w:p>
    <w:p w14:paraId="6D382C03" w14:textId="44619A40" w:rsidR="0031794C" w:rsidRDefault="00995733" w:rsidP="00AE5C2A">
      <w:p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31794C">
        <w:rPr>
          <w:rFonts w:ascii="Arial" w:hAnsi="Arial" w:cs="Arial"/>
          <w:sz w:val="24"/>
          <w:szCs w:val="24"/>
        </w:rPr>
        <w:t xml:space="preserve">Rochester, MN 55905. </w:t>
      </w:r>
    </w:p>
    <w:p w14:paraId="7ED6DE0E" w14:textId="07268E92" w:rsidR="0031794C" w:rsidRDefault="00995733" w:rsidP="00AE5C2A">
      <w:p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31794C">
        <w:rPr>
          <w:rFonts w:ascii="Arial" w:hAnsi="Arial" w:cs="Arial"/>
          <w:sz w:val="24"/>
          <w:szCs w:val="24"/>
        </w:rPr>
        <w:t>Phon</w:t>
      </w:r>
      <w:r w:rsidR="0031794C">
        <w:rPr>
          <w:rFonts w:ascii="Arial" w:hAnsi="Arial" w:cs="Arial"/>
          <w:sz w:val="24"/>
          <w:szCs w:val="24"/>
        </w:rPr>
        <w:t xml:space="preserve">e: </w:t>
      </w:r>
      <w:r w:rsidRPr="0031794C">
        <w:rPr>
          <w:rFonts w:ascii="Arial" w:hAnsi="Arial" w:cs="Arial"/>
          <w:sz w:val="24"/>
          <w:szCs w:val="24"/>
        </w:rPr>
        <w:t>507-284-2017</w:t>
      </w:r>
    </w:p>
    <w:p w14:paraId="37460A96" w14:textId="475A8B85" w:rsidR="0031794C" w:rsidRDefault="00995733" w:rsidP="00AE5C2A">
      <w:p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31794C">
        <w:rPr>
          <w:rFonts w:ascii="Arial" w:hAnsi="Arial" w:cs="Arial"/>
          <w:sz w:val="24"/>
          <w:szCs w:val="24"/>
        </w:rPr>
        <w:t>Fax: 507-266-4972</w:t>
      </w:r>
    </w:p>
    <w:p w14:paraId="096FEED0" w14:textId="624ED5FB" w:rsidR="00500DB9" w:rsidRPr="00B16C40" w:rsidRDefault="0031794C" w:rsidP="00AE5C2A">
      <w:pPr>
        <w:shd w:val="clear" w:color="auto" w:fill="FFFFFF"/>
        <w:spacing w:after="300" w:line="480" w:lineRule="auto"/>
        <w:ind w:left="720"/>
        <w:outlineLvl w:val="0"/>
        <w:rPr>
          <w:rFonts w:ascii="Arial" w:hAnsi="Arial" w:cs="Arial"/>
          <w:color w:val="000000" w:themeColor="text1"/>
          <w:sz w:val="24"/>
          <w:szCs w:val="24"/>
        </w:rPr>
      </w:pPr>
      <w:hyperlink r:id="rId5" w:history="1">
        <w:r w:rsidRPr="00B16C40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Kumar.shaji@mayo.edu</w:t>
        </w:r>
      </w:hyperlink>
    </w:p>
    <w:p w14:paraId="152F1AB1" w14:textId="63E16FE6" w:rsidR="0031794C" w:rsidRPr="00AE5C2A" w:rsidRDefault="0031794C" w:rsidP="00AE5C2A">
      <w:pPr>
        <w:pStyle w:val="ListParagraph"/>
        <w:numPr>
          <w:ilvl w:val="0"/>
          <w:numId w:val="2"/>
        </w:numPr>
        <w:shd w:val="clear" w:color="auto" w:fill="FFFFFF"/>
        <w:spacing w:after="0" w:line="48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AE5C2A">
        <w:rPr>
          <w:rFonts w:ascii="Arial" w:eastAsia="Times New Roman" w:hAnsi="Arial" w:cs="Arial"/>
          <w:kern w:val="36"/>
          <w:sz w:val="24"/>
          <w:szCs w:val="24"/>
        </w:rPr>
        <w:t>Richard C.K. Jordan</w:t>
      </w:r>
    </w:p>
    <w:p w14:paraId="11C228E9" w14:textId="2F637292" w:rsidR="0031794C" w:rsidRPr="0031794C" w:rsidRDefault="0031794C" w:rsidP="00AE5C2A">
      <w:pPr>
        <w:shd w:val="clear" w:color="auto" w:fill="FFFFFF"/>
        <w:spacing w:after="0" w:line="480" w:lineRule="auto"/>
        <w:ind w:left="630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31794C">
        <w:rPr>
          <w:rFonts w:ascii="Arial" w:eastAsia="Times New Roman" w:hAnsi="Arial" w:cs="Arial"/>
          <w:iCs/>
          <w:kern w:val="36"/>
          <w:sz w:val="24"/>
          <w:szCs w:val="24"/>
        </w:rPr>
        <w:t xml:space="preserve">Professor of Oral Pathology, </w:t>
      </w:r>
    </w:p>
    <w:p w14:paraId="19895D68" w14:textId="77777777" w:rsidR="0031794C" w:rsidRDefault="0031794C" w:rsidP="00AE5C2A">
      <w:pPr>
        <w:shd w:val="clear" w:color="auto" w:fill="FFFFFF"/>
        <w:spacing w:after="0" w:line="480" w:lineRule="auto"/>
        <w:ind w:left="630"/>
        <w:outlineLvl w:val="0"/>
        <w:rPr>
          <w:rFonts w:ascii="Arial" w:eastAsia="Times New Roman" w:hAnsi="Arial" w:cs="Arial"/>
          <w:iCs/>
          <w:kern w:val="36"/>
          <w:sz w:val="24"/>
          <w:szCs w:val="24"/>
        </w:rPr>
      </w:pPr>
      <w:proofErr w:type="spellStart"/>
      <w:r w:rsidRPr="0031794C">
        <w:rPr>
          <w:rFonts w:ascii="Arial" w:eastAsia="Times New Roman" w:hAnsi="Arial" w:cs="Arial"/>
          <w:iCs/>
          <w:kern w:val="36"/>
          <w:sz w:val="24"/>
          <w:szCs w:val="24"/>
        </w:rPr>
        <w:t>Patholology</w:t>
      </w:r>
      <w:proofErr w:type="spellEnd"/>
      <w:r w:rsidRPr="0031794C">
        <w:rPr>
          <w:rFonts w:ascii="Arial" w:eastAsia="Times New Roman" w:hAnsi="Arial" w:cs="Arial"/>
          <w:iCs/>
          <w:kern w:val="36"/>
          <w:sz w:val="24"/>
          <w:szCs w:val="24"/>
        </w:rPr>
        <w:t xml:space="preserve"> &amp; Radiation Oncology, </w:t>
      </w:r>
    </w:p>
    <w:p w14:paraId="02D58736" w14:textId="77777777" w:rsidR="0031794C" w:rsidRDefault="0031794C" w:rsidP="00AE5C2A">
      <w:pPr>
        <w:shd w:val="clear" w:color="auto" w:fill="FFFFFF"/>
        <w:spacing w:after="0" w:line="480" w:lineRule="auto"/>
        <w:ind w:left="630"/>
        <w:outlineLvl w:val="0"/>
        <w:rPr>
          <w:rFonts w:ascii="Arial" w:eastAsia="Times New Roman" w:hAnsi="Arial" w:cs="Arial"/>
          <w:iCs/>
          <w:kern w:val="36"/>
          <w:sz w:val="24"/>
          <w:szCs w:val="24"/>
        </w:rPr>
      </w:pPr>
      <w:r w:rsidRPr="0031794C">
        <w:rPr>
          <w:rFonts w:ascii="Arial" w:eastAsia="Times New Roman" w:hAnsi="Arial" w:cs="Arial"/>
          <w:iCs/>
          <w:kern w:val="36"/>
          <w:sz w:val="24"/>
          <w:szCs w:val="24"/>
        </w:rPr>
        <w:t>UCSF Dermatopathology &amp; Oral Pathology Service</w:t>
      </w:r>
    </w:p>
    <w:p w14:paraId="1D435D38" w14:textId="77777777" w:rsidR="0031794C" w:rsidRDefault="0031794C" w:rsidP="00AE5C2A">
      <w:pPr>
        <w:shd w:val="clear" w:color="auto" w:fill="FFFFFF"/>
        <w:spacing w:after="0" w:line="480" w:lineRule="auto"/>
        <w:ind w:left="630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31794C">
        <w:rPr>
          <w:rFonts w:ascii="Arial" w:eastAsia="Times New Roman" w:hAnsi="Arial" w:cs="Arial"/>
          <w:kern w:val="36"/>
          <w:sz w:val="24"/>
          <w:szCs w:val="24"/>
        </w:rPr>
        <w:t xml:space="preserve">S-512 University of California, San Francisco </w:t>
      </w:r>
    </w:p>
    <w:p w14:paraId="2B2031B9" w14:textId="77777777" w:rsidR="0031794C" w:rsidRDefault="0031794C" w:rsidP="00AE5C2A">
      <w:pPr>
        <w:shd w:val="clear" w:color="auto" w:fill="FFFFFF"/>
        <w:spacing w:after="0" w:line="480" w:lineRule="auto"/>
        <w:ind w:left="630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31794C">
        <w:rPr>
          <w:rFonts w:ascii="Arial" w:eastAsia="Times New Roman" w:hAnsi="Arial" w:cs="Arial"/>
          <w:kern w:val="36"/>
          <w:sz w:val="24"/>
          <w:szCs w:val="24"/>
        </w:rPr>
        <w:t xml:space="preserve">San Francisco, CA 94143-0424 </w:t>
      </w:r>
    </w:p>
    <w:p w14:paraId="2ACFE38A" w14:textId="77777777" w:rsidR="0031794C" w:rsidRDefault="0031794C" w:rsidP="00AE5C2A">
      <w:pPr>
        <w:shd w:val="clear" w:color="auto" w:fill="FFFFFF"/>
        <w:spacing w:after="0" w:line="480" w:lineRule="auto"/>
        <w:ind w:left="630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31794C">
        <w:rPr>
          <w:rFonts w:ascii="Arial" w:eastAsia="Times New Roman" w:hAnsi="Arial" w:cs="Arial"/>
          <w:kern w:val="36"/>
          <w:sz w:val="24"/>
          <w:szCs w:val="24"/>
        </w:rPr>
        <w:t>Telephone: (415) 608 9378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</w:p>
    <w:p w14:paraId="6049A108" w14:textId="77777777" w:rsidR="0031794C" w:rsidRDefault="0031794C" w:rsidP="00AE5C2A">
      <w:pPr>
        <w:shd w:val="clear" w:color="auto" w:fill="FFFFFF"/>
        <w:spacing w:after="0" w:line="480" w:lineRule="auto"/>
        <w:ind w:left="630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31794C">
        <w:rPr>
          <w:rFonts w:ascii="Arial" w:eastAsia="Times New Roman" w:hAnsi="Arial" w:cs="Arial"/>
          <w:kern w:val="36"/>
          <w:sz w:val="24"/>
          <w:szCs w:val="24"/>
        </w:rPr>
        <w:t xml:space="preserve">Fax: (415) 476-6482 </w:t>
      </w:r>
    </w:p>
    <w:p w14:paraId="494A80D3" w14:textId="4598E014" w:rsidR="0031794C" w:rsidRDefault="0031794C" w:rsidP="00AE5C2A">
      <w:pPr>
        <w:shd w:val="clear" w:color="auto" w:fill="FFFFFF"/>
        <w:spacing w:after="0" w:line="480" w:lineRule="auto"/>
        <w:ind w:left="630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31794C">
        <w:rPr>
          <w:rFonts w:ascii="Arial" w:eastAsia="Times New Roman" w:hAnsi="Arial" w:cs="Arial"/>
          <w:kern w:val="36"/>
          <w:sz w:val="24"/>
          <w:szCs w:val="24"/>
        </w:rPr>
        <w:t>E-mail: richard.jordan@ucsf.edu</w:t>
      </w:r>
    </w:p>
    <w:p w14:paraId="354DB91E" w14:textId="77777777" w:rsidR="0031794C" w:rsidRPr="0031794C" w:rsidRDefault="0031794C" w:rsidP="00AE5C2A">
      <w:pPr>
        <w:shd w:val="clear" w:color="auto" w:fill="FFFFFF"/>
        <w:spacing w:after="300" w:line="276" w:lineRule="auto"/>
        <w:ind w:left="630"/>
        <w:outlineLvl w:val="0"/>
        <w:rPr>
          <w:rFonts w:ascii="Arial" w:hAnsi="Arial" w:cs="Arial"/>
          <w:sz w:val="24"/>
          <w:szCs w:val="24"/>
        </w:rPr>
      </w:pPr>
    </w:p>
    <w:p w14:paraId="26295EC8" w14:textId="77777777" w:rsidR="009351A7" w:rsidRPr="0031794C" w:rsidRDefault="009351A7" w:rsidP="00AE5C2A">
      <w:pPr>
        <w:spacing w:line="276" w:lineRule="auto"/>
        <w:ind w:left="630"/>
        <w:rPr>
          <w:rFonts w:ascii="Arial" w:hAnsi="Arial" w:cs="Arial"/>
          <w:sz w:val="24"/>
          <w:szCs w:val="24"/>
        </w:rPr>
      </w:pPr>
    </w:p>
    <w:sectPr w:rsidR="009351A7" w:rsidRPr="00317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32023"/>
    <w:multiLevelType w:val="hybridMultilevel"/>
    <w:tmpl w:val="478EA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2326"/>
    <w:multiLevelType w:val="multilevel"/>
    <w:tmpl w:val="5832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BAA"/>
    <w:rsid w:val="00000085"/>
    <w:rsid w:val="0031794C"/>
    <w:rsid w:val="00320905"/>
    <w:rsid w:val="00500DB9"/>
    <w:rsid w:val="00563BAA"/>
    <w:rsid w:val="009351A7"/>
    <w:rsid w:val="00995733"/>
    <w:rsid w:val="00AE5C2A"/>
    <w:rsid w:val="00B16C40"/>
    <w:rsid w:val="00ED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7982"/>
  <w15:chartTrackingRefBased/>
  <w15:docId w15:val="{E79EB3BB-42B8-4A2B-8646-C04304A0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0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D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00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9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5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ar.shaji@may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mugdha raut</dc:creator>
  <cp:keywords/>
  <dc:description/>
  <cp:lastModifiedBy>mugdha raut</cp:lastModifiedBy>
  <cp:revision>7</cp:revision>
  <dcterms:created xsi:type="dcterms:W3CDTF">2018-06-26T18:36:00Z</dcterms:created>
  <dcterms:modified xsi:type="dcterms:W3CDTF">2018-08-12T06:45:00Z</dcterms:modified>
</cp:coreProperties>
</file>