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6900" w14:textId="77777777" w:rsidR="00997410" w:rsidRDefault="00997410" w:rsidP="00C4514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lang w:val="en-US"/>
        </w:rPr>
      </w:pPr>
      <w:r w:rsidRPr="00F272E1">
        <w:rPr>
          <w:rFonts w:ascii="Arial" w:hAnsi="Arial" w:cs="Arial"/>
          <w:bCs/>
          <w:lang w:val="en-US"/>
        </w:rPr>
        <w:t>Proximal retention grooves may increase early fracture strength of ART restorations</w:t>
      </w:r>
    </w:p>
    <w:p w14:paraId="73AA238D" w14:textId="77777777" w:rsidR="00F272E1" w:rsidRDefault="00F272E1" w:rsidP="00C4514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lang w:val="en-US"/>
        </w:rPr>
      </w:pPr>
    </w:p>
    <w:p w14:paraId="6122D07B" w14:textId="77777777" w:rsidR="00F272E1" w:rsidRPr="00F272E1" w:rsidRDefault="00F272E1" w:rsidP="00C4514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Proximal retention grooves in ART restorations</w:t>
      </w:r>
    </w:p>
    <w:p w14:paraId="0FA4ED0E" w14:textId="77777777" w:rsidR="00997410" w:rsidRPr="00B51773" w:rsidRDefault="00997410" w:rsidP="00997410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en-US"/>
        </w:rPr>
      </w:pPr>
    </w:p>
    <w:p w14:paraId="4526FAEB" w14:textId="77777777" w:rsidR="00997410" w:rsidRDefault="00997410" w:rsidP="00997410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vertAlign w:val="superscript"/>
        </w:rPr>
      </w:pPr>
      <w:r>
        <w:rPr>
          <w:rFonts w:ascii="Arial" w:hAnsi="Arial" w:cs="Arial"/>
          <w:color w:val="000033"/>
        </w:rPr>
        <w:t xml:space="preserve">Érica Priscila </w:t>
      </w:r>
      <w:r w:rsidRPr="00B51773">
        <w:rPr>
          <w:rFonts w:ascii="Arial" w:hAnsi="Arial" w:cs="Arial"/>
          <w:color w:val="000033"/>
        </w:rPr>
        <w:t>FERNANDES</w:t>
      </w:r>
      <w:r w:rsidRPr="00B51773">
        <w:rPr>
          <w:rFonts w:ascii="Arial" w:hAnsi="Arial" w:cs="Arial"/>
          <w:color w:val="000033"/>
          <w:vertAlign w:val="superscript"/>
        </w:rPr>
        <w:t>1</w:t>
      </w:r>
      <w:r w:rsidRPr="00B51773">
        <w:rPr>
          <w:rFonts w:ascii="Arial" w:hAnsi="Arial" w:cs="Arial"/>
          <w:color w:val="000033"/>
        </w:rPr>
        <w:t xml:space="preserve">, </w:t>
      </w:r>
      <w:r>
        <w:rPr>
          <w:rFonts w:ascii="Arial" w:hAnsi="Arial" w:cs="Arial"/>
          <w:color w:val="000033"/>
        </w:rPr>
        <w:t xml:space="preserve">Maria Cristina Carvalho de </w:t>
      </w:r>
      <w:proofErr w:type="spellStart"/>
      <w:r>
        <w:rPr>
          <w:rFonts w:ascii="Arial" w:hAnsi="Arial" w:cs="Arial"/>
          <w:color w:val="000033"/>
        </w:rPr>
        <w:t>Almendra</w:t>
      </w:r>
      <w:proofErr w:type="spellEnd"/>
      <w:r>
        <w:rPr>
          <w:rFonts w:ascii="Arial" w:hAnsi="Arial" w:cs="Arial"/>
          <w:color w:val="000033"/>
        </w:rPr>
        <w:t xml:space="preserve"> </w:t>
      </w:r>
      <w:r w:rsidRPr="00B51773">
        <w:rPr>
          <w:rFonts w:ascii="Arial" w:hAnsi="Arial" w:cs="Arial"/>
          <w:color w:val="000033"/>
        </w:rPr>
        <w:t>F</w:t>
      </w:r>
      <w:r>
        <w:rPr>
          <w:rFonts w:ascii="Arial" w:hAnsi="Arial" w:cs="Arial"/>
          <w:color w:val="000033"/>
        </w:rPr>
        <w:t>REITAS</w:t>
      </w:r>
      <w:r>
        <w:rPr>
          <w:rFonts w:ascii="Arial" w:hAnsi="Arial" w:cs="Arial"/>
          <w:color w:val="000033"/>
          <w:vertAlign w:val="superscript"/>
        </w:rPr>
        <w:t>2</w:t>
      </w:r>
      <w:r w:rsidRPr="00B51773">
        <w:rPr>
          <w:rFonts w:ascii="Arial" w:hAnsi="Arial" w:cs="Arial"/>
          <w:color w:val="000033"/>
        </w:rPr>
        <w:t xml:space="preserve">, </w:t>
      </w:r>
      <w:r>
        <w:rPr>
          <w:rFonts w:ascii="Arial" w:hAnsi="Arial" w:cs="Arial"/>
          <w:color w:val="000033"/>
        </w:rPr>
        <w:t xml:space="preserve">Paula Vanessa </w:t>
      </w:r>
      <w:proofErr w:type="spellStart"/>
      <w:r>
        <w:rPr>
          <w:rFonts w:ascii="Arial" w:hAnsi="Arial" w:cs="Arial"/>
          <w:color w:val="000033"/>
        </w:rPr>
        <w:t>Pedron</w:t>
      </w:r>
      <w:proofErr w:type="spellEnd"/>
      <w:r>
        <w:rPr>
          <w:rFonts w:ascii="Arial" w:hAnsi="Arial" w:cs="Arial"/>
          <w:color w:val="000033"/>
        </w:rPr>
        <w:t xml:space="preserve"> OLTRAMARI-NAVARRO</w:t>
      </w:r>
      <w:r w:rsidRPr="00997410">
        <w:rPr>
          <w:rFonts w:ascii="Arial" w:hAnsi="Arial" w:cs="Arial"/>
          <w:color w:val="000033"/>
          <w:vertAlign w:val="superscript"/>
        </w:rPr>
        <w:t>3</w:t>
      </w:r>
      <w:r w:rsidRPr="00B51773">
        <w:rPr>
          <w:rFonts w:ascii="Arial" w:hAnsi="Arial" w:cs="Arial"/>
          <w:color w:val="000033"/>
        </w:rPr>
        <w:t xml:space="preserve">, </w:t>
      </w:r>
      <w:r>
        <w:rPr>
          <w:rFonts w:ascii="Arial" w:hAnsi="Arial" w:cs="Arial"/>
          <w:color w:val="000033"/>
        </w:rPr>
        <w:t>Ricardo de Lima NAVARRO</w:t>
      </w:r>
      <w:r>
        <w:rPr>
          <w:rFonts w:ascii="Arial" w:hAnsi="Arial" w:cs="Arial"/>
          <w:color w:val="000033"/>
          <w:vertAlign w:val="superscript"/>
        </w:rPr>
        <w:t>3</w:t>
      </w:r>
      <w:r>
        <w:rPr>
          <w:rFonts w:ascii="Arial" w:hAnsi="Arial" w:cs="Arial"/>
          <w:color w:val="000033"/>
        </w:rPr>
        <w:t xml:space="preserve">, Rafael </w:t>
      </w:r>
      <w:r w:rsidRPr="00B51773">
        <w:rPr>
          <w:rFonts w:ascii="Arial" w:hAnsi="Arial" w:cs="Arial"/>
          <w:color w:val="000033"/>
        </w:rPr>
        <w:t>MENEZES-S</w:t>
      </w:r>
      <w:r>
        <w:rPr>
          <w:rFonts w:ascii="Arial" w:hAnsi="Arial" w:cs="Arial"/>
          <w:color w:val="000033"/>
        </w:rPr>
        <w:t>ILVA</w:t>
      </w:r>
      <w:r w:rsidRPr="00B51773">
        <w:rPr>
          <w:rFonts w:ascii="Arial" w:hAnsi="Arial" w:cs="Arial"/>
          <w:color w:val="000033"/>
          <w:vertAlign w:val="superscript"/>
        </w:rPr>
        <w:t>1</w:t>
      </w:r>
      <w:r w:rsidRPr="00B51773">
        <w:rPr>
          <w:rFonts w:ascii="Arial" w:hAnsi="Arial" w:cs="Arial"/>
          <w:color w:val="000033"/>
        </w:rPr>
        <w:t xml:space="preserve">, </w:t>
      </w:r>
      <w:r>
        <w:rPr>
          <w:rFonts w:ascii="Arial" w:hAnsi="Arial" w:cs="Arial"/>
          <w:color w:val="000033"/>
        </w:rPr>
        <w:t>Linda WANG</w:t>
      </w:r>
      <w:r w:rsidRPr="00B51773">
        <w:rPr>
          <w:rFonts w:ascii="Arial" w:hAnsi="Arial" w:cs="Arial"/>
          <w:color w:val="000033"/>
          <w:vertAlign w:val="superscript"/>
        </w:rPr>
        <w:t>1</w:t>
      </w:r>
      <w:r>
        <w:rPr>
          <w:rFonts w:ascii="Arial" w:hAnsi="Arial" w:cs="Arial"/>
          <w:color w:val="000033"/>
        </w:rPr>
        <w:t>, José Roberto Pereira LAURIS</w:t>
      </w:r>
      <w:r w:rsidRPr="00B51773">
        <w:rPr>
          <w:rFonts w:ascii="Arial" w:hAnsi="Arial" w:cs="Arial"/>
          <w:color w:val="000033"/>
          <w:vertAlign w:val="superscript"/>
        </w:rPr>
        <w:t>1</w:t>
      </w:r>
      <w:r>
        <w:rPr>
          <w:rFonts w:ascii="Arial" w:hAnsi="Arial" w:cs="Arial"/>
          <w:color w:val="000033"/>
        </w:rPr>
        <w:t>, Maria Fidela de Lima NAVARRO</w:t>
      </w:r>
      <w:r w:rsidRPr="00B51773">
        <w:rPr>
          <w:rFonts w:ascii="Arial" w:hAnsi="Arial" w:cs="Arial"/>
          <w:color w:val="000033"/>
          <w:vertAlign w:val="superscript"/>
        </w:rPr>
        <w:t>1</w:t>
      </w:r>
    </w:p>
    <w:p w14:paraId="0374D221" w14:textId="77777777" w:rsidR="00997410" w:rsidRDefault="00997410" w:rsidP="00997410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vertAlign w:val="superscript"/>
        </w:rPr>
      </w:pPr>
    </w:p>
    <w:p w14:paraId="33ADFDC7" w14:textId="77777777" w:rsidR="00997410" w:rsidRDefault="00997410" w:rsidP="00997410">
      <w:p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 w:rsidRPr="00867881">
        <w:rPr>
          <w:rFonts w:ascii="Arial" w:hAnsi="Arial" w:cs="Arial"/>
          <w:lang w:val="en-US"/>
        </w:rPr>
        <w:t>1 – Departmen</w:t>
      </w:r>
      <w:r>
        <w:rPr>
          <w:rFonts w:ascii="Arial" w:hAnsi="Arial" w:cs="Arial"/>
          <w:lang w:val="en-US"/>
        </w:rPr>
        <w:t xml:space="preserve">t of </w:t>
      </w:r>
      <w:r w:rsidRPr="00867881">
        <w:rPr>
          <w:rFonts w:ascii="Arial" w:hAnsi="Arial" w:cs="Arial"/>
          <w:lang w:val="en-US"/>
        </w:rPr>
        <w:t>Dental Materials</w:t>
      </w:r>
      <w:r>
        <w:rPr>
          <w:rFonts w:ascii="Arial" w:hAnsi="Arial" w:cs="Arial"/>
          <w:lang w:val="en-US"/>
        </w:rPr>
        <w:t>, Endodontics and Operative Dentistry</w:t>
      </w:r>
      <w:r w:rsidRPr="0086788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– Bauru </w:t>
      </w:r>
      <w:r w:rsidRPr="00867881">
        <w:rPr>
          <w:rFonts w:ascii="Arial" w:hAnsi="Arial" w:cs="Arial"/>
          <w:lang w:val="en-US"/>
        </w:rPr>
        <w:t xml:space="preserve">School </w:t>
      </w:r>
      <w:r>
        <w:rPr>
          <w:rFonts w:ascii="Arial" w:hAnsi="Arial" w:cs="Arial"/>
          <w:lang w:val="en-US"/>
        </w:rPr>
        <w:t>of Dentistry</w:t>
      </w:r>
      <w:r w:rsidRPr="00867881">
        <w:rPr>
          <w:rFonts w:ascii="Arial" w:hAnsi="Arial" w:cs="Arial"/>
          <w:lang w:val="en-US"/>
        </w:rPr>
        <w:t>– University of São Paulo – Bauru – SP – Brazil.</w:t>
      </w:r>
    </w:p>
    <w:p w14:paraId="34ED8134" w14:textId="77777777" w:rsidR="00997410" w:rsidRPr="00997410" w:rsidRDefault="00997410" w:rsidP="00997410">
      <w:pPr>
        <w:shd w:val="clear" w:color="auto" w:fill="FFFFFF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2- Department of Dentistry - </w:t>
      </w:r>
      <w:r>
        <w:rPr>
          <w:rFonts w:ascii="Helvetica" w:hAnsi="Helvetica"/>
          <w:spacing w:val="-10"/>
          <w:shd w:val="clear" w:color="auto" w:fill="FFFFFF"/>
          <w:lang w:val="en-US"/>
        </w:rPr>
        <w:t xml:space="preserve">Differential Integral College – Teresina – </w:t>
      </w:r>
      <w:proofErr w:type="spellStart"/>
      <w:r>
        <w:rPr>
          <w:rFonts w:ascii="Helvetica" w:hAnsi="Helvetica"/>
          <w:spacing w:val="-10"/>
          <w:shd w:val="clear" w:color="auto" w:fill="FFFFFF"/>
          <w:lang w:val="en-US"/>
        </w:rPr>
        <w:t>Piauí</w:t>
      </w:r>
      <w:proofErr w:type="spellEnd"/>
      <w:r>
        <w:rPr>
          <w:rFonts w:ascii="Helvetica" w:hAnsi="Helvetica"/>
          <w:spacing w:val="-10"/>
          <w:shd w:val="clear" w:color="auto" w:fill="FFFFFF"/>
          <w:lang w:val="en-US"/>
        </w:rPr>
        <w:t xml:space="preserve"> – Brazil.</w:t>
      </w:r>
    </w:p>
    <w:p w14:paraId="16826D6D" w14:textId="77777777" w:rsidR="00997410" w:rsidRPr="00867881" w:rsidRDefault="00997410" w:rsidP="00997410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3- </w:t>
      </w:r>
      <w:r w:rsidRPr="00867881">
        <w:rPr>
          <w:rFonts w:ascii="Arial" w:hAnsi="Arial" w:cs="Arial"/>
          <w:lang w:val="en-US"/>
        </w:rPr>
        <w:t>Departmen</w:t>
      </w:r>
      <w:r>
        <w:rPr>
          <w:rFonts w:ascii="Arial" w:hAnsi="Arial" w:cs="Arial"/>
          <w:lang w:val="en-US"/>
        </w:rPr>
        <w:t>t of Dentistry - University of North Paraná – Londrina – PR – Brazil.</w:t>
      </w:r>
    </w:p>
    <w:p w14:paraId="24ACB7A8" w14:textId="77777777" w:rsidR="00997410" w:rsidRDefault="00997410" w:rsidP="00997410">
      <w:pPr>
        <w:spacing w:line="480" w:lineRule="auto"/>
        <w:ind w:left="2124" w:firstLine="708"/>
        <w:rPr>
          <w:rFonts w:ascii="Arial" w:hAnsi="Arial" w:cs="Arial"/>
          <w:lang w:val="en-US"/>
        </w:rPr>
      </w:pPr>
    </w:p>
    <w:p w14:paraId="110E5F55" w14:textId="77777777" w:rsidR="00997410" w:rsidRDefault="00997410" w:rsidP="00997410">
      <w:pPr>
        <w:spacing w:line="480" w:lineRule="auto"/>
        <w:ind w:left="2124" w:firstLine="708"/>
        <w:rPr>
          <w:rFonts w:ascii="Arial" w:hAnsi="Arial" w:cs="Arial"/>
          <w:lang w:val="en-US"/>
        </w:rPr>
      </w:pPr>
    </w:p>
    <w:p w14:paraId="6F6BF54D" w14:textId="77777777" w:rsidR="00997410" w:rsidRDefault="00997410" w:rsidP="00997410">
      <w:pPr>
        <w:spacing w:line="480" w:lineRule="auto"/>
        <w:ind w:left="2124" w:firstLine="708"/>
        <w:rPr>
          <w:rFonts w:ascii="Arial" w:hAnsi="Arial" w:cs="Arial"/>
          <w:lang w:val="en-US"/>
        </w:rPr>
      </w:pPr>
    </w:p>
    <w:p w14:paraId="1BAE785F" w14:textId="77777777" w:rsidR="00997410" w:rsidRDefault="00997410" w:rsidP="00997410">
      <w:pPr>
        <w:spacing w:line="480" w:lineRule="auto"/>
        <w:ind w:left="2124" w:firstLine="708"/>
        <w:rPr>
          <w:rFonts w:ascii="Arial" w:hAnsi="Arial" w:cs="Arial"/>
          <w:lang w:val="en-US"/>
        </w:rPr>
      </w:pPr>
    </w:p>
    <w:p w14:paraId="0F4C8F7C" w14:textId="77777777" w:rsidR="00997410" w:rsidRDefault="00997410" w:rsidP="00997410">
      <w:pPr>
        <w:spacing w:line="480" w:lineRule="auto"/>
        <w:ind w:left="2124" w:firstLine="708"/>
        <w:rPr>
          <w:rFonts w:ascii="Arial" w:hAnsi="Arial" w:cs="Arial"/>
          <w:lang w:val="en-US"/>
        </w:rPr>
      </w:pPr>
    </w:p>
    <w:p w14:paraId="072939A7" w14:textId="77777777" w:rsidR="00997410" w:rsidRDefault="00997410" w:rsidP="00997410">
      <w:pPr>
        <w:spacing w:line="480" w:lineRule="auto"/>
        <w:ind w:left="2124" w:firstLine="708"/>
        <w:rPr>
          <w:rFonts w:ascii="Arial" w:hAnsi="Arial" w:cs="Arial"/>
          <w:lang w:val="en-US"/>
        </w:rPr>
      </w:pPr>
    </w:p>
    <w:p w14:paraId="53957895" w14:textId="77777777" w:rsidR="00997410" w:rsidRDefault="00997410" w:rsidP="00997410">
      <w:pPr>
        <w:spacing w:line="480" w:lineRule="auto"/>
        <w:rPr>
          <w:rFonts w:ascii="Arial" w:hAnsi="Arial" w:cs="Arial"/>
          <w:lang w:val="en-US"/>
        </w:rPr>
      </w:pPr>
    </w:p>
    <w:p w14:paraId="283FDFD2" w14:textId="77777777" w:rsidR="00997410" w:rsidRPr="00997410" w:rsidRDefault="00997410" w:rsidP="00997410">
      <w:pPr>
        <w:spacing w:line="480" w:lineRule="auto"/>
        <w:rPr>
          <w:rFonts w:ascii="Arial" w:hAnsi="Arial" w:cs="Arial"/>
        </w:rPr>
      </w:pPr>
      <w:r w:rsidRPr="00997410">
        <w:rPr>
          <w:rFonts w:ascii="Arial" w:hAnsi="Arial" w:cs="Arial"/>
        </w:rPr>
        <w:t>*</w:t>
      </w:r>
      <w:proofErr w:type="spellStart"/>
      <w:r w:rsidRPr="00997410">
        <w:rPr>
          <w:rFonts w:ascii="Arial" w:hAnsi="Arial" w:cs="Arial"/>
        </w:rPr>
        <w:t>Corresponding</w:t>
      </w:r>
      <w:proofErr w:type="spellEnd"/>
      <w:r w:rsidRPr="00997410">
        <w:rPr>
          <w:rFonts w:ascii="Arial" w:hAnsi="Arial" w:cs="Arial"/>
        </w:rPr>
        <w:t xml:space="preserve"> </w:t>
      </w:r>
      <w:proofErr w:type="spellStart"/>
      <w:r w:rsidRPr="00997410">
        <w:rPr>
          <w:rFonts w:ascii="Arial" w:hAnsi="Arial" w:cs="Arial"/>
        </w:rPr>
        <w:t>Author</w:t>
      </w:r>
      <w:proofErr w:type="spellEnd"/>
      <w:r w:rsidRPr="00997410">
        <w:rPr>
          <w:rFonts w:ascii="Arial" w:hAnsi="Arial" w:cs="Arial"/>
        </w:rPr>
        <w:t>: Maria Fidela de Lima Navarro</w:t>
      </w:r>
    </w:p>
    <w:p w14:paraId="357A4026" w14:textId="77777777" w:rsidR="00997410" w:rsidRDefault="00997410" w:rsidP="00997410">
      <w:pPr>
        <w:spacing w:line="480" w:lineRule="auto"/>
        <w:rPr>
          <w:rFonts w:ascii="Arial" w:hAnsi="Arial" w:cs="Arial"/>
          <w:lang w:val="en-US"/>
        </w:rPr>
      </w:pPr>
      <w:r w:rsidRPr="00867881">
        <w:rPr>
          <w:rFonts w:ascii="Arial" w:hAnsi="Arial" w:cs="Arial"/>
          <w:lang w:val="en-US"/>
        </w:rPr>
        <w:t>Departmen</w:t>
      </w:r>
      <w:r>
        <w:rPr>
          <w:rFonts w:ascii="Arial" w:hAnsi="Arial" w:cs="Arial"/>
          <w:lang w:val="en-US"/>
        </w:rPr>
        <w:t xml:space="preserve">t of </w:t>
      </w:r>
      <w:r w:rsidRPr="00867881">
        <w:rPr>
          <w:rFonts w:ascii="Arial" w:hAnsi="Arial" w:cs="Arial"/>
          <w:lang w:val="en-US"/>
        </w:rPr>
        <w:t>Dental Materials</w:t>
      </w:r>
      <w:r>
        <w:rPr>
          <w:rFonts w:ascii="Arial" w:hAnsi="Arial" w:cs="Arial"/>
          <w:lang w:val="en-US"/>
        </w:rPr>
        <w:t>, Endodontics and Operative Dentistry</w:t>
      </w:r>
      <w:r w:rsidRPr="00867881">
        <w:rPr>
          <w:rFonts w:ascii="Arial" w:hAnsi="Arial" w:cs="Arial"/>
          <w:lang w:val="en-US"/>
        </w:rPr>
        <w:t xml:space="preserve"> </w:t>
      </w:r>
    </w:p>
    <w:p w14:paraId="2DFBC8DF" w14:textId="77777777" w:rsidR="00997410" w:rsidRPr="00525DA0" w:rsidRDefault="00997410" w:rsidP="00997410">
      <w:pPr>
        <w:spacing w:line="480" w:lineRule="auto"/>
        <w:rPr>
          <w:rFonts w:ascii="Arial" w:hAnsi="Arial" w:cs="Arial"/>
          <w:lang w:val="en-US"/>
        </w:rPr>
      </w:pPr>
      <w:r w:rsidRPr="00525DA0">
        <w:rPr>
          <w:rFonts w:ascii="Arial" w:hAnsi="Arial" w:cs="Arial"/>
          <w:lang w:val="en-US"/>
        </w:rPr>
        <w:t>Bauru School</w:t>
      </w:r>
      <w:r>
        <w:rPr>
          <w:rFonts w:ascii="Arial" w:hAnsi="Arial" w:cs="Arial"/>
          <w:lang w:val="en-US"/>
        </w:rPr>
        <w:t xml:space="preserve"> of Dentistry</w:t>
      </w:r>
      <w:r w:rsidRPr="00525DA0">
        <w:rPr>
          <w:rFonts w:ascii="Arial" w:hAnsi="Arial" w:cs="Arial"/>
          <w:lang w:val="en-US"/>
        </w:rPr>
        <w:t xml:space="preserve">, University of São Paulo, </w:t>
      </w:r>
    </w:p>
    <w:p w14:paraId="2F55EF66" w14:textId="77777777" w:rsidR="00997410" w:rsidRPr="00525DA0" w:rsidRDefault="00997410" w:rsidP="00997410">
      <w:pPr>
        <w:spacing w:line="480" w:lineRule="auto"/>
        <w:rPr>
          <w:rFonts w:ascii="Arial" w:hAnsi="Arial" w:cs="Arial"/>
        </w:rPr>
      </w:pPr>
      <w:r w:rsidRPr="00525DA0">
        <w:rPr>
          <w:rFonts w:ascii="Arial" w:hAnsi="Arial" w:cs="Arial"/>
        </w:rPr>
        <w:lastRenderedPageBreak/>
        <w:t xml:space="preserve">Al. Octávio Pinheiro Brisola, 9-75, CEP 17012-901, Bauru/São Paulo, Brazil </w:t>
      </w:r>
    </w:p>
    <w:p w14:paraId="0ECDF479" w14:textId="77777777" w:rsidR="00997410" w:rsidRPr="00525DA0" w:rsidRDefault="00F272E1" w:rsidP="00997410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</w:t>
      </w:r>
      <w:r w:rsidR="00997410" w:rsidRPr="00525DA0">
        <w:rPr>
          <w:rFonts w:ascii="Arial" w:hAnsi="Arial" w:cs="Arial"/>
          <w:lang w:val="en-US"/>
        </w:rPr>
        <w:t>: +55 14 3235 8</w:t>
      </w:r>
      <w:r w:rsidR="00997410">
        <w:rPr>
          <w:rFonts w:ascii="Arial" w:hAnsi="Arial" w:cs="Arial"/>
          <w:lang w:val="en-US"/>
        </w:rPr>
        <w:t>325</w:t>
      </w:r>
      <w:r w:rsidR="00997410" w:rsidRPr="00525DA0">
        <w:rPr>
          <w:rFonts w:ascii="Arial" w:hAnsi="Arial" w:cs="Arial"/>
          <w:lang w:val="en-US"/>
        </w:rPr>
        <w:t xml:space="preserve"> </w:t>
      </w:r>
    </w:p>
    <w:p w14:paraId="0E288653" w14:textId="77777777" w:rsidR="00E404D5" w:rsidRDefault="00B82844" w:rsidP="00997410">
      <w:pPr>
        <w:spacing w:line="480" w:lineRule="auto"/>
        <w:rPr>
          <w:rStyle w:val="Hyperlink"/>
          <w:rFonts w:ascii="Arial" w:hAnsi="Arial" w:cs="Arial"/>
          <w:lang w:val="en-US"/>
        </w:rPr>
      </w:pPr>
      <w:hyperlink r:id="rId5" w:history="1">
        <w:r w:rsidR="00EF0CE3" w:rsidRPr="00463F4E">
          <w:rPr>
            <w:rStyle w:val="Hyperlink"/>
            <w:rFonts w:ascii="Arial" w:hAnsi="Arial" w:cs="Arial"/>
            <w:lang w:val="en-US"/>
          </w:rPr>
          <w:t>mflnavar@usp.br</w:t>
        </w:r>
      </w:hyperlink>
    </w:p>
    <w:p w14:paraId="43B5D2C1" w14:textId="77777777" w:rsidR="00B82844" w:rsidRDefault="00B82844" w:rsidP="00997410">
      <w:pPr>
        <w:spacing w:line="480" w:lineRule="auto"/>
        <w:rPr>
          <w:rFonts w:ascii="Arial" w:hAnsi="Arial" w:cs="Arial"/>
          <w:lang w:val="en-US"/>
        </w:rPr>
      </w:pPr>
    </w:p>
    <w:p w14:paraId="3162FD39" w14:textId="77777777" w:rsidR="00EF0CE3" w:rsidRPr="00EF0CE3" w:rsidRDefault="00EF0CE3" w:rsidP="00EF0CE3">
      <w:pPr>
        <w:spacing w:line="480" w:lineRule="auto"/>
        <w:rPr>
          <w:rFonts w:ascii="Arial" w:hAnsi="Arial" w:cs="Arial"/>
          <w:lang w:val="en-US"/>
        </w:rPr>
      </w:pPr>
      <w:r w:rsidRPr="00EF0CE3">
        <w:rPr>
          <w:rFonts w:ascii="Arial" w:hAnsi="Arial" w:cs="Arial"/>
          <w:lang w:val="en-US"/>
        </w:rPr>
        <w:t>Contribution of each author</w:t>
      </w:r>
    </w:p>
    <w:p w14:paraId="3D9935A5" w14:textId="77777777" w:rsidR="00EF0CE3" w:rsidRPr="00EF0CE3" w:rsidRDefault="00EF0CE3" w:rsidP="00EF0CE3">
      <w:pPr>
        <w:spacing w:line="480" w:lineRule="auto"/>
        <w:rPr>
          <w:rFonts w:ascii="Arial" w:hAnsi="Arial" w:cs="Arial"/>
          <w:lang w:val="en-US"/>
        </w:rPr>
      </w:pPr>
    </w:p>
    <w:p w14:paraId="39ABCEC9" w14:textId="77777777" w:rsidR="00EF0CE3" w:rsidRPr="00C45144" w:rsidRDefault="00EF0CE3" w:rsidP="00EF0CE3">
      <w:pPr>
        <w:spacing w:line="480" w:lineRule="auto"/>
        <w:rPr>
          <w:rFonts w:ascii="Arial" w:hAnsi="Arial" w:cs="Arial"/>
          <w:color w:val="000033"/>
          <w:vertAlign w:val="superscript"/>
          <w:lang w:val="en-US"/>
        </w:rPr>
      </w:pPr>
      <w:r w:rsidRPr="00C45144">
        <w:rPr>
          <w:rFonts w:ascii="Arial" w:hAnsi="Arial" w:cs="Arial"/>
          <w:color w:val="000033"/>
          <w:lang w:val="en-US"/>
        </w:rPr>
        <w:t>Érica Priscila FERNANDES</w:t>
      </w:r>
    </w:p>
    <w:p w14:paraId="0F28D8AD" w14:textId="77777777" w:rsidR="00D91D59" w:rsidRDefault="00D91D59" w:rsidP="00D91D59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D91D59">
        <w:rPr>
          <w:rFonts w:ascii="Arial" w:hAnsi="Arial" w:cs="Arial"/>
          <w:color w:val="000033"/>
          <w:lang w:val="en-US"/>
        </w:rPr>
        <w:t>Contributed with the design</w:t>
      </w:r>
      <w:r>
        <w:rPr>
          <w:rFonts w:ascii="Arial" w:hAnsi="Arial" w:cs="Arial"/>
          <w:color w:val="000033"/>
          <w:lang w:val="en-US"/>
        </w:rPr>
        <w:t xml:space="preserve"> and </w:t>
      </w:r>
      <w:r w:rsidR="00EE0ECD">
        <w:rPr>
          <w:rFonts w:ascii="Arial" w:hAnsi="Arial" w:cs="Arial"/>
          <w:color w:val="000033"/>
          <w:lang w:val="en-US"/>
        </w:rPr>
        <w:t>execution of the tests</w:t>
      </w:r>
      <w:r>
        <w:rPr>
          <w:rFonts w:ascii="Arial" w:hAnsi="Arial" w:cs="Arial"/>
          <w:color w:val="000033"/>
          <w:lang w:val="en-US"/>
        </w:rPr>
        <w:t>.</w:t>
      </w:r>
    </w:p>
    <w:p w14:paraId="2D0D2EA7" w14:textId="77777777" w:rsidR="00EF0CE3" w:rsidRPr="00D91D59" w:rsidRDefault="00EF0CE3" w:rsidP="00EF0CE3">
      <w:pPr>
        <w:spacing w:line="480" w:lineRule="auto"/>
        <w:rPr>
          <w:rFonts w:ascii="Arial" w:hAnsi="Arial" w:cs="Arial"/>
          <w:lang w:val="en-US"/>
        </w:rPr>
      </w:pPr>
    </w:p>
    <w:p w14:paraId="6DC39348" w14:textId="77777777" w:rsidR="00EF0CE3" w:rsidRDefault="00EF0CE3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vertAlign w:val="superscript"/>
        </w:rPr>
      </w:pPr>
      <w:r>
        <w:rPr>
          <w:rFonts w:ascii="Arial" w:hAnsi="Arial" w:cs="Arial"/>
          <w:color w:val="000033"/>
        </w:rPr>
        <w:t xml:space="preserve">Maria Cristina Carvalho de </w:t>
      </w:r>
      <w:proofErr w:type="spellStart"/>
      <w:r>
        <w:rPr>
          <w:rFonts w:ascii="Arial" w:hAnsi="Arial" w:cs="Arial"/>
          <w:color w:val="000033"/>
        </w:rPr>
        <w:t>Almendra</w:t>
      </w:r>
      <w:proofErr w:type="spellEnd"/>
      <w:r>
        <w:rPr>
          <w:rFonts w:ascii="Arial" w:hAnsi="Arial" w:cs="Arial"/>
          <w:color w:val="000033"/>
        </w:rPr>
        <w:t xml:space="preserve"> </w:t>
      </w:r>
      <w:r w:rsidRPr="00B51773">
        <w:rPr>
          <w:rFonts w:ascii="Arial" w:hAnsi="Arial" w:cs="Arial"/>
          <w:color w:val="000033"/>
        </w:rPr>
        <w:t>F</w:t>
      </w:r>
      <w:r>
        <w:rPr>
          <w:rFonts w:ascii="Arial" w:hAnsi="Arial" w:cs="Arial"/>
          <w:color w:val="000033"/>
        </w:rPr>
        <w:t>REITAS</w:t>
      </w:r>
    </w:p>
    <w:p w14:paraId="02F63077" w14:textId="77777777" w:rsidR="00EE0ECD" w:rsidRPr="00D91D59" w:rsidRDefault="00EE0ECD" w:rsidP="00EE0ECD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D91D59">
        <w:rPr>
          <w:rFonts w:ascii="Arial" w:hAnsi="Arial" w:cs="Arial"/>
          <w:color w:val="000033"/>
          <w:lang w:val="en-US"/>
        </w:rPr>
        <w:t>Contributed with the design</w:t>
      </w:r>
      <w:r>
        <w:rPr>
          <w:rFonts w:ascii="Arial" w:hAnsi="Arial" w:cs="Arial"/>
          <w:color w:val="000033"/>
          <w:lang w:val="en-US"/>
        </w:rPr>
        <w:t xml:space="preserve"> and critical review of the manuscript.</w:t>
      </w:r>
    </w:p>
    <w:p w14:paraId="39ADE9B9" w14:textId="77777777" w:rsidR="00EF0CE3" w:rsidRPr="00EE0ECD" w:rsidRDefault="00EF0CE3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</w:p>
    <w:p w14:paraId="5FEC234B" w14:textId="77777777" w:rsidR="00EF0CE3" w:rsidRPr="00C45144" w:rsidRDefault="00EF0CE3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C45144">
        <w:rPr>
          <w:rFonts w:ascii="Arial" w:hAnsi="Arial" w:cs="Arial"/>
          <w:color w:val="000033"/>
          <w:lang w:val="en-US"/>
        </w:rPr>
        <w:t>Paula Vanessa Pedron OLTRAMARI-NAVARRO</w:t>
      </w:r>
    </w:p>
    <w:p w14:paraId="0112D0DD" w14:textId="77777777" w:rsidR="00D91D59" w:rsidRPr="00D91D59" w:rsidRDefault="00D91D59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D91D59">
        <w:rPr>
          <w:rFonts w:ascii="Arial" w:hAnsi="Arial" w:cs="Arial"/>
          <w:color w:val="000033"/>
          <w:lang w:val="en-US"/>
        </w:rPr>
        <w:t>Contributed with the design</w:t>
      </w:r>
      <w:r>
        <w:rPr>
          <w:rFonts w:ascii="Arial" w:hAnsi="Arial" w:cs="Arial"/>
          <w:color w:val="000033"/>
          <w:lang w:val="en-US"/>
        </w:rPr>
        <w:t xml:space="preserve"> and critical review of the manuscript.</w:t>
      </w:r>
    </w:p>
    <w:p w14:paraId="49E34EE1" w14:textId="77777777" w:rsidR="00EF0CE3" w:rsidRPr="00D91D59" w:rsidRDefault="00EF0CE3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</w:p>
    <w:p w14:paraId="3055E81B" w14:textId="77777777" w:rsidR="00EF0CE3" w:rsidRPr="00D91D59" w:rsidRDefault="00EF0CE3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D91D59">
        <w:rPr>
          <w:rFonts w:ascii="Arial" w:hAnsi="Arial" w:cs="Arial"/>
          <w:color w:val="000033"/>
          <w:lang w:val="en-US"/>
        </w:rPr>
        <w:t>Ricardo de Lima NAVARRO</w:t>
      </w:r>
    </w:p>
    <w:p w14:paraId="6AB614FE" w14:textId="77777777" w:rsidR="00EF0CE3" w:rsidRPr="00D91D59" w:rsidRDefault="00D91D59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D91D59">
        <w:rPr>
          <w:rFonts w:ascii="Arial" w:hAnsi="Arial" w:cs="Arial"/>
          <w:color w:val="000033"/>
          <w:lang w:val="en-US"/>
        </w:rPr>
        <w:t xml:space="preserve">Contributed with the design and careful selection of the teeth used in the research and </w:t>
      </w:r>
      <w:r>
        <w:rPr>
          <w:rFonts w:ascii="Arial" w:hAnsi="Arial" w:cs="Arial"/>
          <w:color w:val="000033"/>
          <w:lang w:val="en-US"/>
        </w:rPr>
        <w:t>critical review of the manuscript.</w:t>
      </w:r>
    </w:p>
    <w:p w14:paraId="66505586" w14:textId="77777777" w:rsidR="00EF0CE3" w:rsidRPr="00D91D59" w:rsidRDefault="00EF0CE3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</w:p>
    <w:p w14:paraId="32EDDC2F" w14:textId="77777777" w:rsidR="00D91D59" w:rsidRPr="00C45144" w:rsidRDefault="00EF0CE3" w:rsidP="00D91D59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C45144">
        <w:rPr>
          <w:rFonts w:ascii="Arial" w:hAnsi="Arial" w:cs="Arial"/>
          <w:color w:val="000033"/>
          <w:lang w:val="en-US"/>
        </w:rPr>
        <w:t>Rafael MENEZES-SILVA</w:t>
      </w:r>
    </w:p>
    <w:p w14:paraId="6A24BD21" w14:textId="77777777" w:rsidR="00EF0CE3" w:rsidRDefault="00D91D59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D91D59">
        <w:rPr>
          <w:rFonts w:ascii="Arial" w:hAnsi="Arial" w:cs="Arial"/>
          <w:color w:val="000033"/>
          <w:lang w:val="en-US"/>
        </w:rPr>
        <w:t>Contributed with the design</w:t>
      </w:r>
      <w:r>
        <w:rPr>
          <w:rFonts w:ascii="Arial" w:hAnsi="Arial" w:cs="Arial"/>
          <w:color w:val="000033"/>
          <w:lang w:val="en-US"/>
        </w:rPr>
        <w:t xml:space="preserve"> and critical review of the manuscript.</w:t>
      </w:r>
    </w:p>
    <w:p w14:paraId="1E7894D3" w14:textId="77777777" w:rsidR="00EE0ECD" w:rsidRPr="00D91D59" w:rsidRDefault="00EE0ECD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</w:p>
    <w:p w14:paraId="12F22378" w14:textId="77777777" w:rsidR="00EF0CE3" w:rsidRPr="00C45144" w:rsidRDefault="00EF0CE3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C45144">
        <w:rPr>
          <w:rFonts w:ascii="Arial" w:hAnsi="Arial" w:cs="Arial"/>
          <w:color w:val="000033"/>
          <w:lang w:val="en-US"/>
        </w:rPr>
        <w:t>Linda WANG</w:t>
      </w:r>
    </w:p>
    <w:p w14:paraId="6E476AA3" w14:textId="77777777" w:rsidR="00EF0CE3" w:rsidRDefault="00D91D59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D91D59">
        <w:rPr>
          <w:rFonts w:ascii="Arial" w:hAnsi="Arial" w:cs="Arial"/>
          <w:color w:val="000033"/>
          <w:lang w:val="en-US"/>
        </w:rPr>
        <w:t>Contributed with the design</w:t>
      </w:r>
      <w:r>
        <w:rPr>
          <w:rFonts w:ascii="Arial" w:hAnsi="Arial" w:cs="Arial"/>
          <w:color w:val="000033"/>
          <w:lang w:val="en-US"/>
        </w:rPr>
        <w:t xml:space="preserve"> and critical review of the manuscript.</w:t>
      </w:r>
    </w:p>
    <w:p w14:paraId="44D2EA52" w14:textId="77777777" w:rsidR="00D91D59" w:rsidRPr="00D91D59" w:rsidRDefault="00D91D59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</w:p>
    <w:p w14:paraId="6A743669" w14:textId="77777777" w:rsidR="00EF0CE3" w:rsidRPr="00C45144" w:rsidRDefault="00EF0CE3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C45144">
        <w:rPr>
          <w:rFonts w:ascii="Arial" w:hAnsi="Arial" w:cs="Arial"/>
          <w:color w:val="000033"/>
          <w:lang w:val="en-US"/>
        </w:rPr>
        <w:lastRenderedPageBreak/>
        <w:t>José Roberto Perei</w:t>
      </w:r>
      <w:bookmarkStart w:id="0" w:name="_GoBack"/>
      <w:bookmarkEnd w:id="0"/>
      <w:r w:rsidRPr="00C45144">
        <w:rPr>
          <w:rFonts w:ascii="Arial" w:hAnsi="Arial" w:cs="Arial"/>
          <w:color w:val="000033"/>
          <w:lang w:val="en-US"/>
        </w:rPr>
        <w:t>ra LAURIS</w:t>
      </w:r>
    </w:p>
    <w:p w14:paraId="07584632" w14:textId="77777777" w:rsidR="00EF0CE3" w:rsidRPr="00D91D59" w:rsidRDefault="00D91D59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D91D59">
        <w:rPr>
          <w:rFonts w:ascii="Arial" w:hAnsi="Arial" w:cs="Arial"/>
          <w:color w:val="000033"/>
          <w:lang w:val="en-US"/>
        </w:rPr>
        <w:t xml:space="preserve">Contributed with the design and statistical </w:t>
      </w:r>
      <w:r w:rsidR="0012490B" w:rsidRPr="00D91D59">
        <w:rPr>
          <w:rFonts w:ascii="Arial" w:hAnsi="Arial" w:cs="Arial"/>
          <w:color w:val="000033"/>
          <w:lang w:val="en-US"/>
        </w:rPr>
        <w:t>analysis</w:t>
      </w:r>
      <w:r w:rsidRPr="00D91D59">
        <w:rPr>
          <w:rFonts w:ascii="Arial" w:hAnsi="Arial" w:cs="Arial"/>
          <w:color w:val="000033"/>
          <w:lang w:val="en-US"/>
        </w:rPr>
        <w:t xml:space="preserve"> of the data.</w:t>
      </w:r>
    </w:p>
    <w:p w14:paraId="60899CCA" w14:textId="77777777" w:rsidR="00EF0CE3" w:rsidRPr="00D91D59" w:rsidRDefault="00EF0CE3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</w:p>
    <w:p w14:paraId="1A50ED2B" w14:textId="77777777" w:rsidR="00EF0CE3" w:rsidRPr="00C45144" w:rsidRDefault="00EF0CE3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lang w:val="en-US"/>
        </w:rPr>
      </w:pPr>
      <w:r w:rsidRPr="00C45144">
        <w:rPr>
          <w:rFonts w:ascii="Arial" w:hAnsi="Arial" w:cs="Arial"/>
          <w:color w:val="000033"/>
          <w:lang w:val="en-US"/>
        </w:rPr>
        <w:t>Maria Fidela de Lima NAVARRO</w:t>
      </w:r>
    </w:p>
    <w:p w14:paraId="2DA740CC" w14:textId="77777777" w:rsidR="00EF0CE3" w:rsidRPr="00D91D59" w:rsidRDefault="00D91D59" w:rsidP="00EF0CE3">
      <w:pPr>
        <w:shd w:val="clear" w:color="auto" w:fill="FFFFFF"/>
        <w:spacing w:line="480" w:lineRule="auto"/>
        <w:jc w:val="both"/>
        <w:rPr>
          <w:rFonts w:ascii="Arial" w:hAnsi="Arial" w:cs="Arial"/>
          <w:color w:val="000033"/>
          <w:vertAlign w:val="superscript"/>
          <w:lang w:val="en-US"/>
        </w:rPr>
      </w:pPr>
      <w:r w:rsidRPr="00D91D59">
        <w:rPr>
          <w:rFonts w:ascii="Arial" w:hAnsi="Arial" w:cs="Arial"/>
          <w:color w:val="000033"/>
          <w:lang w:val="en-US"/>
        </w:rPr>
        <w:t>Contributed with the design and writing of the manuscript.</w:t>
      </w:r>
    </w:p>
    <w:p w14:paraId="046D921A" w14:textId="77777777" w:rsidR="00EF0CE3" w:rsidRPr="00D91D59" w:rsidRDefault="00EF0CE3" w:rsidP="00EF0CE3">
      <w:pPr>
        <w:spacing w:line="480" w:lineRule="auto"/>
        <w:rPr>
          <w:rFonts w:ascii="Arial" w:hAnsi="Arial" w:cs="Arial"/>
          <w:lang w:val="en-US"/>
        </w:rPr>
      </w:pPr>
    </w:p>
    <w:sectPr w:rsidR="00EF0CE3" w:rsidRPr="00D9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10"/>
    <w:rsid w:val="0012490B"/>
    <w:rsid w:val="00997410"/>
    <w:rsid w:val="00B82844"/>
    <w:rsid w:val="00C45144"/>
    <w:rsid w:val="00CF6512"/>
    <w:rsid w:val="00D91D59"/>
    <w:rsid w:val="00E404D5"/>
    <w:rsid w:val="00EE0ECD"/>
    <w:rsid w:val="00EF0CE3"/>
    <w:rsid w:val="00F2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4B4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C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lnavar@usp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Fidela de Lima Navarro</cp:lastModifiedBy>
  <cp:revision>5</cp:revision>
  <dcterms:created xsi:type="dcterms:W3CDTF">2018-10-10T14:04:00Z</dcterms:created>
  <dcterms:modified xsi:type="dcterms:W3CDTF">2018-10-17T20:08:00Z</dcterms:modified>
</cp:coreProperties>
</file>