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0F" w:rsidRPr="00287A3F" w:rsidRDefault="0096290F" w:rsidP="0096290F">
      <w:pPr>
        <w:spacing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96290F" w:rsidRPr="00287A3F" w:rsidRDefault="0096290F" w:rsidP="0096290F">
      <w:pPr>
        <w:spacing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96290F" w:rsidRPr="00287A3F" w:rsidRDefault="0096290F" w:rsidP="0096290F">
      <w:pPr>
        <w:spacing w:line="360" w:lineRule="auto"/>
        <w:jc w:val="both"/>
        <w:rPr>
          <w:rFonts w:ascii="Times New Roman" w:eastAsia="Times New Roman" w:hAnsi="Times New Roman"/>
          <w:color w:val="666666"/>
          <w:sz w:val="20"/>
          <w:szCs w:val="20"/>
          <w:lang w:val="en-US" w:eastAsia="pt-BR"/>
        </w:rPr>
      </w:pPr>
    </w:p>
    <w:p w:rsidR="0096290F" w:rsidRPr="005B5311" w:rsidRDefault="0096290F" w:rsidP="0096290F">
      <w:pPr>
        <w:shd w:val="clear" w:color="auto" w:fill="FFFFFF"/>
        <w:spacing w:after="0" w:line="360" w:lineRule="auto"/>
        <w:ind w:right="675"/>
        <w:jc w:val="center"/>
        <w:rPr>
          <w:rFonts w:ascii="Times New Roman" w:hAnsi="Times New Roman"/>
          <w:sz w:val="20"/>
          <w:szCs w:val="20"/>
          <w:lang w:val="en-US"/>
        </w:rPr>
      </w:pPr>
      <w:r w:rsidRPr="005B5311">
        <w:rPr>
          <w:noProof/>
          <w:lang w:eastAsia="pt-BR"/>
        </w:rPr>
        <w:drawing>
          <wp:inline distT="0" distB="0" distL="0" distR="0" wp14:anchorId="00770254" wp14:editId="70A105C9">
            <wp:extent cx="2948940" cy="2453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90F" w:rsidRPr="00DB2E38" w:rsidRDefault="0096290F" w:rsidP="0096290F">
      <w:pPr>
        <w:shd w:val="clear" w:color="auto" w:fill="FFFFFF"/>
        <w:spacing w:after="0" w:line="360" w:lineRule="auto"/>
        <w:ind w:right="675"/>
        <w:rPr>
          <w:rFonts w:ascii="Times New Roman" w:hAnsi="Times New Roman"/>
          <w:lang w:val="en-US"/>
        </w:rPr>
      </w:pPr>
      <w:r w:rsidRPr="00DB2E38">
        <w:rPr>
          <w:rFonts w:ascii="Times New Roman" w:hAnsi="Times New Roman"/>
          <w:b/>
          <w:lang w:val="en-US"/>
        </w:rPr>
        <w:t>Figure 1.</w:t>
      </w:r>
      <w:r w:rsidRPr="00DB2E38">
        <w:rPr>
          <w:rFonts w:ascii="Times New Roman" w:hAnsi="Times New Roman"/>
          <w:lang w:val="en-US"/>
        </w:rPr>
        <w:t xml:space="preserve"> Chemical structure and absorption spectrum of erythrosine </w:t>
      </w:r>
      <w:r w:rsidRPr="00DB2E38">
        <w:rPr>
          <w:rFonts w:ascii="Times New Roman" w:hAnsi="Times New Roman"/>
          <w:lang w:val="en-US"/>
        </w:rPr>
        <w:fldChar w:fldCharType="begin">
          <w:fldData xml:space="preserve">PEVuZE5vdGU+PENpdGU+PEF1dGhvcj5Db3N0YTwvQXV0aG9yPjxZZWFyPjIwMTE8L1llYXI+PFJl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</w:fldData>
        </w:fldChar>
      </w:r>
      <w:r w:rsidRPr="00DB2E38">
        <w:rPr>
          <w:rFonts w:ascii="Times New Roman" w:hAnsi="Times New Roman"/>
          <w:lang w:val="en-US"/>
        </w:rPr>
        <w:instrText xml:space="preserve"> ADDIN EN.CITE </w:instrText>
      </w:r>
      <w:r w:rsidRPr="00DB2E38">
        <w:rPr>
          <w:rFonts w:ascii="Times New Roman" w:hAnsi="Times New Roman"/>
          <w:lang w:val="en-US"/>
        </w:rPr>
        <w:fldChar w:fldCharType="begin">
          <w:fldData xml:space="preserve">PEVuZE5vdGU+PENpdGU+PEF1dGhvcj5Db3N0YTwvQXV0aG9yPjxZZWFyPjIwMTE8L1llYXI+PFJl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</w:fldData>
        </w:fldChar>
      </w:r>
      <w:r w:rsidRPr="00DB2E38">
        <w:rPr>
          <w:rFonts w:ascii="Times New Roman" w:hAnsi="Times New Roman"/>
          <w:lang w:val="en-US"/>
        </w:rPr>
        <w:instrText xml:space="preserve"> ADDIN EN.CITE.DATA </w:instrText>
      </w:r>
      <w:r w:rsidRPr="00DB2E38">
        <w:rPr>
          <w:rFonts w:ascii="Times New Roman" w:hAnsi="Times New Roman"/>
          <w:lang w:val="en-US"/>
        </w:rPr>
      </w:r>
      <w:r w:rsidRPr="00DB2E38">
        <w:rPr>
          <w:rFonts w:ascii="Times New Roman" w:hAnsi="Times New Roman"/>
          <w:lang w:val="en-US"/>
        </w:rPr>
        <w:fldChar w:fldCharType="end"/>
      </w:r>
      <w:r w:rsidRPr="00DB2E38">
        <w:rPr>
          <w:rFonts w:ascii="Times New Roman" w:hAnsi="Times New Roman"/>
          <w:lang w:val="en-US"/>
        </w:rPr>
      </w:r>
      <w:r w:rsidRPr="00DB2E38">
        <w:rPr>
          <w:rFonts w:ascii="Times New Roman" w:hAnsi="Times New Roman"/>
          <w:lang w:val="en-US"/>
        </w:rPr>
        <w:fldChar w:fldCharType="separate"/>
      </w:r>
      <w:r w:rsidRPr="00DB2E38">
        <w:rPr>
          <w:rFonts w:ascii="Times New Roman" w:hAnsi="Times New Roman"/>
          <w:noProof/>
          <w:lang w:val="en-US"/>
        </w:rPr>
        <w:t>[</w:t>
      </w:r>
      <w:hyperlink w:anchor="_ENREF_43" w:tooltip="Costa, 2011 #451" w:history="1">
        <w:r w:rsidRPr="00A85442">
          <w:rPr>
            <w:rFonts w:ascii="Times New Roman" w:hAnsi="Times New Roman"/>
            <w:noProof/>
            <w:color w:val="FF0000"/>
            <w:lang w:val="en-US"/>
          </w:rPr>
          <w:t>43</w:t>
        </w:r>
      </w:hyperlink>
      <w:r w:rsidRPr="00DB2E38">
        <w:rPr>
          <w:rFonts w:ascii="Times New Roman" w:hAnsi="Times New Roman"/>
          <w:noProof/>
          <w:lang w:val="en-US"/>
        </w:rPr>
        <w:t>]</w:t>
      </w:r>
      <w:r w:rsidRPr="00DB2E38">
        <w:rPr>
          <w:rFonts w:ascii="Times New Roman" w:hAnsi="Times New Roman"/>
          <w:lang w:val="en-US"/>
        </w:rPr>
        <w:fldChar w:fldCharType="end"/>
      </w:r>
      <w:r w:rsidRPr="00DB2E38">
        <w:rPr>
          <w:rFonts w:ascii="Times New Roman" w:hAnsi="Times New Roman"/>
          <w:lang w:val="en-US"/>
        </w:rPr>
        <w:t>.</w:t>
      </w:r>
    </w:p>
    <w:p w:rsidR="0096290F" w:rsidRPr="00DB2E38" w:rsidRDefault="0096290F" w:rsidP="0096290F">
      <w:pPr>
        <w:shd w:val="clear" w:color="auto" w:fill="FFFFFF"/>
        <w:spacing w:after="0" w:line="360" w:lineRule="auto"/>
        <w:ind w:right="675"/>
        <w:rPr>
          <w:rFonts w:ascii="Times New Roman" w:hAnsi="Times New Roman"/>
          <w:lang w:val="en-US"/>
        </w:rPr>
      </w:pPr>
    </w:p>
    <w:p w:rsidR="0096290F" w:rsidRDefault="0096290F" w:rsidP="0096290F">
      <w:pPr>
        <w:shd w:val="clear" w:color="auto" w:fill="FFFFFF"/>
        <w:spacing w:after="0" w:line="360" w:lineRule="auto"/>
        <w:ind w:right="675"/>
        <w:rPr>
          <w:rFonts w:ascii="Times New Roman" w:hAnsi="Times New Roman"/>
          <w:sz w:val="20"/>
          <w:szCs w:val="20"/>
          <w:lang w:val="en-US"/>
        </w:rPr>
      </w:pPr>
      <w:bookmarkStart w:id="0" w:name="_GoBack"/>
      <w:bookmarkEnd w:id="0"/>
    </w:p>
    <w:p w:rsidR="0096290F" w:rsidRDefault="0096290F" w:rsidP="0096290F">
      <w:pPr>
        <w:shd w:val="clear" w:color="auto" w:fill="FFFFFF"/>
        <w:spacing w:after="0" w:line="360" w:lineRule="auto"/>
        <w:ind w:right="675"/>
        <w:rPr>
          <w:rFonts w:ascii="Times New Roman" w:hAnsi="Times New Roman"/>
          <w:sz w:val="20"/>
          <w:szCs w:val="20"/>
          <w:lang w:val="en-US"/>
        </w:rPr>
      </w:pPr>
    </w:p>
    <w:p w:rsidR="0096290F" w:rsidRDefault="0096290F" w:rsidP="0096290F">
      <w:pPr>
        <w:shd w:val="clear" w:color="auto" w:fill="FFFFFF"/>
        <w:spacing w:after="0" w:line="360" w:lineRule="auto"/>
        <w:ind w:right="675"/>
        <w:rPr>
          <w:rFonts w:ascii="Times New Roman" w:hAnsi="Times New Roman"/>
          <w:sz w:val="20"/>
          <w:szCs w:val="20"/>
          <w:lang w:val="en-US"/>
        </w:rPr>
      </w:pPr>
    </w:p>
    <w:p w:rsidR="0096290F" w:rsidRPr="005B5311" w:rsidRDefault="0096290F" w:rsidP="0096290F">
      <w:pPr>
        <w:shd w:val="clear" w:color="auto" w:fill="FFFFFF"/>
        <w:spacing w:after="0" w:line="360" w:lineRule="auto"/>
        <w:ind w:right="675"/>
        <w:jc w:val="center"/>
        <w:rPr>
          <w:rFonts w:ascii="Times New Roman" w:hAnsi="Times New Roman"/>
          <w:sz w:val="20"/>
          <w:szCs w:val="20"/>
          <w:lang w:val="en-US"/>
        </w:rPr>
      </w:pPr>
      <w:r w:rsidRPr="005B5311">
        <w:rPr>
          <w:noProof/>
          <w:lang w:eastAsia="pt-BR"/>
        </w:rPr>
        <w:drawing>
          <wp:inline distT="0" distB="0" distL="0" distR="0" wp14:anchorId="49C6FDE5" wp14:editId="720718AC">
            <wp:extent cx="3230880" cy="2240280"/>
            <wp:effectExtent l="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90F" w:rsidRPr="00DB2E38" w:rsidRDefault="0096290F" w:rsidP="0096290F">
      <w:pPr>
        <w:shd w:val="clear" w:color="auto" w:fill="FFFFFF"/>
        <w:spacing w:after="0" w:line="360" w:lineRule="auto"/>
        <w:ind w:right="675"/>
        <w:jc w:val="center"/>
        <w:rPr>
          <w:rFonts w:ascii="Times New Roman" w:hAnsi="Times New Roman"/>
          <w:lang w:val="en-US"/>
        </w:rPr>
      </w:pPr>
      <w:r w:rsidRPr="00DB2E38">
        <w:rPr>
          <w:rFonts w:ascii="Times New Roman" w:hAnsi="Times New Roman"/>
          <w:b/>
          <w:lang w:val="en-US"/>
        </w:rPr>
        <w:t xml:space="preserve">Figure </w:t>
      </w:r>
      <w:r w:rsidR="008476CD">
        <w:rPr>
          <w:rFonts w:ascii="Times New Roman" w:hAnsi="Times New Roman"/>
          <w:b/>
          <w:lang w:val="en-US"/>
        </w:rPr>
        <w:t>2</w:t>
      </w:r>
      <w:r w:rsidRPr="00DB2E38">
        <w:rPr>
          <w:rFonts w:ascii="Times New Roman" w:hAnsi="Times New Roman"/>
          <w:b/>
          <w:lang w:val="en-US"/>
        </w:rPr>
        <w:t>.</w:t>
      </w:r>
      <w:r w:rsidRPr="00DB2E38">
        <w:rPr>
          <w:rFonts w:ascii="Times New Roman" w:hAnsi="Times New Roman"/>
          <w:lang w:val="en-US"/>
        </w:rPr>
        <w:t xml:space="preserve"> Emission spectrum of the blue </w:t>
      </w:r>
      <w:r w:rsidRPr="00DB2E38">
        <w:rPr>
          <w:rFonts w:ascii="Times New Roman" w:hAnsi="Times New Roman"/>
          <w:color w:val="000000"/>
          <w:lang w:val="en-US"/>
        </w:rPr>
        <w:t xml:space="preserve">LED </w:t>
      </w:r>
      <w:r w:rsidRPr="00DB2E38">
        <w:rPr>
          <w:rFonts w:ascii="Times New Roman" w:hAnsi="Times New Roman"/>
          <w:lang w:val="en-US"/>
        </w:rPr>
        <w:t>(Emitter C, Schuster, Santa Maria, RS, Brazil).</w:t>
      </w:r>
    </w:p>
    <w:p w:rsidR="0096290F" w:rsidRPr="005B5311" w:rsidRDefault="0096290F" w:rsidP="0096290F">
      <w:pPr>
        <w:shd w:val="clear" w:color="auto" w:fill="FFFFFF"/>
        <w:spacing w:after="0" w:line="360" w:lineRule="auto"/>
        <w:ind w:right="675"/>
        <w:rPr>
          <w:rFonts w:ascii="Times New Roman" w:hAnsi="Times New Roman"/>
          <w:b/>
          <w:sz w:val="20"/>
          <w:szCs w:val="20"/>
          <w:lang w:val="en-US"/>
        </w:rPr>
      </w:pPr>
    </w:p>
    <w:p w:rsidR="0096290F" w:rsidRPr="005B5311" w:rsidRDefault="0096290F" w:rsidP="0096290F">
      <w:pPr>
        <w:shd w:val="clear" w:color="auto" w:fill="FFFFFF"/>
        <w:spacing w:after="0" w:line="360" w:lineRule="auto"/>
        <w:ind w:right="675"/>
        <w:rPr>
          <w:rFonts w:ascii="Times New Roman" w:hAnsi="Times New Roman"/>
          <w:b/>
          <w:sz w:val="20"/>
          <w:szCs w:val="20"/>
          <w:lang w:val="en-US"/>
        </w:rPr>
      </w:pPr>
    </w:p>
    <w:p w:rsidR="0096290F" w:rsidRPr="005B5311" w:rsidRDefault="0096290F" w:rsidP="0096290F">
      <w:pPr>
        <w:shd w:val="clear" w:color="auto" w:fill="FFFFFF"/>
        <w:spacing w:after="0" w:line="360" w:lineRule="auto"/>
        <w:ind w:right="675"/>
        <w:rPr>
          <w:rFonts w:ascii="Times New Roman" w:hAnsi="Times New Roman"/>
          <w:b/>
          <w:sz w:val="20"/>
          <w:szCs w:val="20"/>
          <w:lang w:val="en-US"/>
        </w:rPr>
      </w:pPr>
      <w:r w:rsidRPr="005B5311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  </w:t>
      </w:r>
    </w:p>
    <w:p w:rsidR="0096290F" w:rsidRPr="005B5311" w:rsidRDefault="0096290F" w:rsidP="0096290F">
      <w:pPr>
        <w:shd w:val="clear" w:color="auto" w:fill="FFFFFF"/>
        <w:spacing w:after="0" w:line="360" w:lineRule="auto"/>
        <w:ind w:right="675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object w:dxaOrig="6685" w:dyaOrig="5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8pt;height:163.1pt" o:ole="">
            <v:imagedata r:id="rId9" o:title=""/>
          </v:shape>
          <o:OLEObject Type="Embed" ProgID="Prism6.Document" ShapeID="_x0000_i1025" DrawAspect="Content" ObjectID="_1622396670" r:id="rId10"/>
        </w:object>
      </w:r>
    </w:p>
    <w:p w:rsidR="0096290F" w:rsidRPr="00DB2E38" w:rsidRDefault="0096290F" w:rsidP="0096290F">
      <w:pPr>
        <w:spacing w:line="240" w:lineRule="auto"/>
        <w:jc w:val="both"/>
        <w:rPr>
          <w:rFonts w:ascii="Times New Roman" w:hAnsi="Times New Roman"/>
          <w:lang w:val="en-US"/>
        </w:rPr>
      </w:pPr>
      <w:r w:rsidRPr="00DB2E38">
        <w:rPr>
          <w:rFonts w:ascii="Times New Roman" w:hAnsi="Times New Roman"/>
          <w:b/>
          <w:lang w:val="en-US"/>
        </w:rPr>
        <w:t xml:space="preserve">Figure </w:t>
      </w:r>
      <w:r w:rsidR="008476CD">
        <w:rPr>
          <w:rFonts w:ascii="Times New Roman" w:hAnsi="Times New Roman"/>
          <w:b/>
          <w:lang w:val="en-US"/>
        </w:rPr>
        <w:t>3</w:t>
      </w:r>
      <w:r w:rsidRPr="00DB2E38">
        <w:rPr>
          <w:rFonts w:ascii="Times New Roman" w:hAnsi="Times New Roman"/>
          <w:b/>
          <w:lang w:val="en-US"/>
        </w:rPr>
        <w:t>.</w:t>
      </w:r>
      <w:r w:rsidRPr="00DB2E38">
        <w:rPr>
          <w:rFonts w:ascii="Times New Roman" w:hAnsi="Times New Roman"/>
          <w:lang w:val="en-US"/>
        </w:rPr>
        <w:t xml:space="preserve"> Mean and standard deviation of the number of CFU/mL (log</w:t>
      </w:r>
      <w:r w:rsidRPr="00DB2E38">
        <w:rPr>
          <w:rFonts w:ascii="Times New Roman" w:hAnsi="Times New Roman"/>
          <w:vertAlign w:val="subscript"/>
          <w:lang w:val="en-US"/>
        </w:rPr>
        <w:t>10</w:t>
      </w:r>
      <w:r w:rsidRPr="00DB2E38">
        <w:rPr>
          <w:rFonts w:ascii="Times New Roman" w:hAnsi="Times New Roman"/>
          <w:lang w:val="en-US"/>
        </w:rPr>
        <w:t xml:space="preserve">) obtained from PDI of planktonic cultures of </w:t>
      </w:r>
      <w:r w:rsidRPr="00DB2E38">
        <w:rPr>
          <w:rFonts w:ascii="Times New Roman" w:hAnsi="Times New Roman"/>
          <w:i/>
          <w:lang w:val="en-US"/>
        </w:rPr>
        <w:t xml:space="preserve">S. </w:t>
      </w:r>
      <w:proofErr w:type="spellStart"/>
      <w:r w:rsidRPr="00DB2E38">
        <w:rPr>
          <w:rFonts w:ascii="Times New Roman" w:hAnsi="Times New Roman"/>
          <w:i/>
          <w:lang w:val="en-US"/>
        </w:rPr>
        <w:t>mutans</w:t>
      </w:r>
      <w:proofErr w:type="spellEnd"/>
      <w:r w:rsidRPr="00DB2E38">
        <w:rPr>
          <w:rFonts w:ascii="Times New Roman" w:hAnsi="Times New Roman"/>
          <w:lang w:val="en-US"/>
        </w:rPr>
        <w:t xml:space="preserve"> mediated by erythrosine 10 µM and blue LED, p = 0.3644.</w:t>
      </w:r>
    </w:p>
    <w:p w:rsidR="0096290F" w:rsidRPr="005B5311" w:rsidRDefault="0096290F" w:rsidP="0096290F">
      <w:pPr>
        <w:spacing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96290F" w:rsidRPr="005B5311" w:rsidRDefault="0096290F" w:rsidP="0096290F">
      <w:pPr>
        <w:spacing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96290F" w:rsidRDefault="0096290F" w:rsidP="0096290F">
      <w:pPr>
        <w:spacing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96290F" w:rsidRDefault="0096290F" w:rsidP="0096290F">
      <w:pPr>
        <w:spacing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36730F">
        <w:rPr>
          <w:rFonts w:ascii="Times New Roman" w:hAnsi="Times New Roman"/>
          <w:sz w:val="20"/>
          <w:szCs w:val="20"/>
        </w:rPr>
        <w:object w:dxaOrig="5990" w:dyaOrig="4666">
          <v:shape id="_x0000_i1027" type="#_x0000_t75" style="width:204.55pt;height:159.3pt" o:ole="">
            <v:imagedata r:id="rId11" o:title=""/>
          </v:shape>
          <o:OLEObject Type="Embed" ProgID="Prism6.Document" ShapeID="_x0000_i1027" DrawAspect="Content" ObjectID="_1622396671" r:id="rId12"/>
        </w:object>
      </w:r>
    </w:p>
    <w:p w:rsidR="0096290F" w:rsidRPr="00DB2E38" w:rsidRDefault="0096290F" w:rsidP="0096290F">
      <w:pPr>
        <w:spacing w:line="240" w:lineRule="auto"/>
        <w:jc w:val="both"/>
        <w:rPr>
          <w:rFonts w:ascii="Times New Roman" w:hAnsi="Times New Roman"/>
          <w:lang w:val="en-US"/>
        </w:rPr>
      </w:pPr>
      <w:r w:rsidRPr="00DB2E38">
        <w:rPr>
          <w:rFonts w:ascii="Times New Roman" w:hAnsi="Times New Roman"/>
          <w:b/>
          <w:lang w:val="en-US"/>
        </w:rPr>
        <w:t xml:space="preserve">Figure </w:t>
      </w:r>
      <w:r w:rsidR="008476CD">
        <w:rPr>
          <w:rFonts w:ascii="Times New Roman" w:hAnsi="Times New Roman"/>
          <w:b/>
          <w:lang w:val="en-US"/>
        </w:rPr>
        <w:t>4</w:t>
      </w:r>
      <w:r w:rsidRPr="00DB2E38">
        <w:rPr>
          <w:rFonts w:ascii="Times New Roman" w:hAnsi="Times New Roman"/>
          <w:b/>
          <w:lang w:val="en-US"/>
        </w:rPr>
        <w:t>.</w:t>
      </w:r>
      <w:r w:rsidRPr="00DB2E38">
        <w:rPr>
          <w:rFonts w:ascii="Times New Roman" w:hAnsi="Times New Roman"/>
          <w:lang w:val="en-US"/>
        </w:rPr>
        <w:t xml:space="preserve"> Median values (crossbar), interquartile range (IQR box), minimum and maximum values of CFU/mL (log10) obtained from PDI of planktonic cultures of </w:t>
      </w:r>
      <w:r w:rsidRPr="00DB2E38">
        <w:rPr>
          <w:rFonts w:ascii="Times New Roman" w:hAnsi="Times New Roman"/>
          <w:i/>
          <w:lang w:val="en-US"/>
        </w:rPr>
        <w:t xml:space="preserve">S. </w:t>
      </w:r>
      <w:proofErr w:type="spellStart"/>
      <w:r w:rsidRPr="00DB2E38">
        <w:rPr>
          <w:rFonts w:ascii="Times New Roman" w:hAnsi="Times New Roman"/>
          <w:i/>
          <w:lang w:val="en-US"/>
        </w:rPr>
        <w:t>mutans</w:t>
      </w:r>
      <w:proofErr w:type="spellEnd"/>
      <w:r w:rsidRPr="00DB2E38">
        <w:rPr>
          <w:rFonts w:ascii="Times New Roman" w:hAnsi="Times New Roman"/>
          <w:lang w:val="en-US"/>
        </w:rPr>
        <w:t xml:space="preserve"> mediated by erythrosine 10 µM and blue LED.</w:t>
      </w:r>
    </w:p>
    <w:p w:rsidR="0096290F" w:rsidRDefault="0096290F" w:rsidP="0096290F">
      <w:pPr>
        <w:spacing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96290F" w:rsidRDefault="0096290F" w:rsidP="0096290F">
      <w:pPr>
        <w:spacing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96290F" w:rsidRDefault="0096290F" w:rsidP="0096290F">
      <w:pPr>
        <w:spacing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96290F" w:rsidRDefault="0096290F" w:rsidP="0096290F">
      <w:pPr>
        <w:spacing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96290F" w:rsidRDefault="0096290F" w:rsidP="0096290F">
      <w:pPr>
        <w:spacing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96290F" w:rsidRDefault="0096290F" w:rsidP="0096290F">
      <w:pPr>
        <w:spacing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4A683B" w:rsidRPr="004A683B" w:rsidRDefault="004A683B" w:rsidP="004A683B">
      <w:pPr>
        <w:jc w:val="center"/>
        <w:rPr>
          <w:lang w:val="en-US"/>
        </w:rPr>
      </w:pPr>
    </w:p>
    <w:sectPr w:rsidR="004A683B" w:rsidRPr="004A68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6B0" w:rsidRDefault="006116B0" w:rsidP="0096290F">
      <w:pPr>
        <w:spacing w:after="0" w:line="240" w:lineRule="auto"/>
      </w:pPr>
      <w:r>
        <w:separator/>
      </w:r>
    </w:p>
  </w:endnote>
  <w:endnote w:type="continuationSeparator" w:id="0">
    <w:p w:rsidR="006116B0" w:rsidRDefault="006116B0" w:rsidP="0096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6B0" w:rsidRDefault="006116B0" w:rsidP="0096290F">
      <w:pPr>
        <w:spacing w:after="0" w:line="240" w:lineRule="auto"/>
      </w:pPr>
      <w:r>
        <w:separator/>
      </w:r>
    </w:p>
  </w:footnote>
  <w:footnote w:type="continuationSeparator" w:id="0">
    <w:p w:rsidR="006116B0" w:rsidRDefault="006116B0" w:rsidP="00962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83B"/>
    <w:rsid w:val="001C1FD0"/>
    <w:rsid w:val="001F47F7"/>
    <w:rsid w:val="004A683B"/>
    <w:rsid w:val="006116B0"/>
    <w:rsid w:val="008476CD"/>
    <w:rsid w:val="0096290F"/>
    <w:rsid w:val="009970E7"/>
    <w:rsid w:val="00A85442"/>
    <w:rsid w:val="00A93403"/>
    <w:rsid w:val="00DB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0785"/>
  <w15:chartTrackingRefBased/>
  <w15:docId w15:val="{B23CECFD-B6B7-400C-85CC-037163BF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9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290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6290F"/>
  </w:style>
  <w:style w:type="paragraph" w:styleId="Rodap">
    <w:name w:val="footer"/>
    <w:basedOn w:val="Normal"/>
    <w:link w:val="RodapChar"/>
    <w:uiPriority w:val="99"/>
    <w:unhideWhenUsed/>
    <w:rsid w:val="0096290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62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6F033-F4E9-4895-8D13-976F7C30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Ângela Lacerda Rangel Esper</dc:creator>
  <cp:keywords/>
  <dc:description/>
  <cp:lastModifiedBy>Maria Ângela Lacerda Rangel Esper</cp:lastModifiedBy>
  <cp:revision>4</cp:revision>
  <dcterms:created xsi:type="dcterms:W3CDTF">2019-06-18T23:56:00Z</dcterms:created>
  <dcterms:modified xsi:type="dcterms:W3CDTF">2019-06-18T23:58:00Z</dcterms:modified>
</cp:coreProperties>
</file>