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E53BA" w14:textId="77777777" w:rsidR="00360B64" w:rsidRDefault="00360B64">
      <w:pPr>
        <w:rPr>
          <w:rStyle w:val="BalloonText"/>
        </w:rPr>
      </w:pPr>
      <w:r>
        <w:rPr>
          <w:noProof/>
        </w:rPr>
        <w:drawing>
          <wp:inline distT="0" distB="0" distL="0" distR="0" wp14:anchorId="7F3E06C6" wp14:editId="0996D33E">
            <wp:extent cx="2200275" cy="2162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B64">
        <w:rPr>
          <w:rStyle w:val="BalloonText"/>
        </w:rPr>
        <w:t xml:space="preserve"> </w:t>
      </w:r>
    </w:p>
    <w:p w14:paraId="0169A5A8" w14:textId="782F3830" w:rsidR="00360B64" w:rsidRDefault="00360B64">
      <w:pPr>
        <w:rPr>
          <w:rStyle w:val="fontstyle01"/>
        </w:rPr>
      </w:pPr>
      <w:proofErr w:type="gramStart"/>
      <w:r>
        <w:rPr>
          <w:rStyle w:val="fontstyle01"/>
        </w:rPr>
        <w:t>Figure(</w:t>
      </w:r>
      <w:r>
        <w:rPr>
          <w:rStyle w:val="fontstyle01"/>
        </w:rPr>
        <w:t xml:space="preserve"> I</w:t>
      </w:r>
      <w:proofErr w:type="gramEnd"/>
      <w:r>
        <w:rPr>
          <w:rStyle w:val="fontstyle01"/>
        </w:rPr>
        <w:t xml:space="preserve">): showing cutting of tooth with </w:t>
      </w:r>
      <w:proofErr w:type="spellStart"/>
      <w:r>
        <w:rPr>
          <w:rStyle w:val="fontstyle01"/>
        </w:rPr>
        <w:t>isomet</w:t>
      </w:r>
      <w:proofErr w:type="spellEnd"/>
      <w:r>
        <w:rPr>
          <w:rStyle w:val="fontstyle01"/>
        </w:rPr>
        <w:t xml:space="preserve"> as prepared for</w:t>
      </w:r>
      <w:r>
        <w:rPr>
          <w:rFonts w:ascii="TimesNewRomanPSMT" w:hAnsi="TimesNewRomanPSMT"/>
          <w:color w:val="000000"/>
          <w:sz w:val="28"/>
          <w:szCs w:val="28"/>
        </w:rPr>
        <w:br/>
      </w:r>
      <w:proofErr w:type="spellStart"/>
      <w:r>
        <w:rPr>
          <w:rStyle w:val="fontstyle01"/>
        </w:rPr>
        <w:t>microtensile</w:t>
      </w:r>
      <w:proofErr w:type="spellEnd"/>
      <w:r>
        <w:rPr>
          <w:rStyle w:val="fontstyle01"/>
        </w:rPr>
        <w:t xml:space="preserve"> bond </w:t>
      </w:r>
      <w:r>
        <w:rPr>
          <w:rStyle w:val="fontstyle01"/>
        </w:rPr>
        <w:t>strength test</w:t>
      </w:r>
    </w:p>
    <w:p w14:paraId="324DB3A7" w14:textId="69F1D7FF" w:rsidR="00360B64" w:rsidRDefault="00360B64">
      <w:pPr>
        <w:rPr>
          <w:rStyle w:val="fontstyle01"/>
        </w:rPr>
      </w:pPr>
    </w:p>
    <w:p w14:paraId="35BCAC94" w14:textId="77777777" w:rsidR="00360B64" w:rsidRPr="0003032A" w:rsidRDefault="00360B64" w:rsidP="00360B64">
      <w:pPr>
        <w:spacing w:line="480" w:lineRule="auto"/>
        <w:jc w:val="both"/>
        <w:rPr>
          <w:rFonts w:asciiTheme="minorBidi" w:hAnsiTheme="minorBidi"/>
          <w:b/>
          <w:bCs/>
          <w:i/>
          <w:iCs/>
          <w:sz w:val="24"/>
          <w:szCs w:val="24"/>
          <w:lang w:bidi="ar-EG"/>
        </w:rPr>
      </w:pPr>
      <w:r w:rsidRPr="0003032A">
        <w:rPr>
          <w:rFonts w:asciiTheme="minorBidi" w:hAnsiTheme="minorBidi"/>
          <w:b/>
          <w:bCs/>
          <w:i/>
          <w:iCs/>
          <w:sz w:val="24"/>
          <w:szCs w:val="24"/>
          <w:lang w:bidi="ar-EG"/>
        </w:rPr>
        <w:t>Figure (II)&amp;(III): scanning electron microscope reveling the effect of chitosan on the hybrid layer</w:t>
      </w:r>
    </w:p>
    <w:p w14:paraId="7DF832AA" w14:textId="77777777" w:rsidR="00360B64" w:rsidRDefault="00360B64">
      <w:pPr>
        <w:rPr>
          <w:rStyle w:val="fontstyle01"/>
        </w:rPr>
      </w:pPr>
    </w:p>
    <w:p w14:paraId="2C1CCE59" w14:textId="4DBAA38F" w:rsidR="00360B64" w:rsidRDefault="00360B64">
      <w:pPr>
        <w:rPr>
          <w:rStyle w:val="fontstyle01"/>
        </w:rPr>
      </w:pPr>
      <w:r w:rsidRPr="006E439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2173ED" wp14:editId="7A690FCE">
            <wp:extent cx="5391150" cy="3566160"/>
            <wp:effectExtent l="19050" t="0" r="0" b="0"/>
            <wp:docPr id="2" name="Picture 3" descr="C:\Users\user\Downloads\1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3015A" w14:textId="0992618D" w:rsidR="00360B64" w:rsidRDefault="00360B64"/>
    <w:p w14:paraId="2A96D626" w14:textId="0089BF89" w:rsidR="009366FF" w:rsidRDefault="00360B64">
      <w:r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024BB2EF" wp14:editId="2D1C399E">
            <wp:extent cx="5394960" cy="3600450"/>
            <wp:effectExtent l="19050" t="0" r="0" b="0"/>
            <wp:docPr id="4" name="Picture 3" descr="2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9A0D" w14:textId="0373AFCE" w:rsidR="00360B64" w:rsidRDefault="00360B64"/>
    <w:p w14:paraId="082C30EE" w14:textId="4B835CF8" w:rsidR="00360B64" w:rsidRDefault="00360B64">
      <w:pPr>
        <w:rPr>
          <w:rStyle w:val="fontstyle01"/>
        </w:rPr>
      </w:pPr>
      <w:proofErr w:type="gramStart"/>
      <w:r>
        <w:rPr>
          <w:rStyle w:val="fontstyle01"/>
        </w:rPr>
        <w:t>Figure</w:t>
      </w:r>
      <w:r>
        <w:rPr>
          <w:rStyle w:val="fontstyle01"/>
        </w:rPr>
        <w:t>( II</w:t>
      </w:r>
      <w:proofErr w:type="gramEnd"/>
      <w:r>
        <w:rPr>
          <w:rStyle w:val="fontstyle01"/>
        </w:rPr>
        <w:t>&amp;III)</w:t>
      </w:r>
      <w:r>
        <w:rPr>
          <w:rStyle w:val="fontstyle01"/>
        </w:rPr>
        <w:t xml:space="preserve"> showing long resin tags with chitosan nanoparticles pretreated dentin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01"/>
        </w:rPr>
        <w:t>surface</w:t>
      </w:r>
    </w:p>
    <w:p w14:paraId="7267E120" w14:textId="163479D8" w:rsidR="00360B64" w:rsidRDefault="00360B64">
      <w:pPr>
        <w:rPr>
          <w:rStyle w:val="fontstyle01"/>
        </w:rPr>
      </w:pPr>
    </w:p>
    <w:p w14:paraId="763318A0" w14:textId="2144A511" w:rsidR="00360B64" w:rsidRDefault="00360B64">
      <w:pPr>
        <w:rPr>
          <w:rStyle w:val="fontstyle01"/>
        </w:rPr>
      </w:pPr>
    </w:p>
    <w:p w14:paraId="617D493A" w14:textId="1E6F1DEC" w:rsidR="00360B64" w:rsidRDefault="00360B64">
      <w:pPr>
        <w:rPr>
          <w:rStyle w:val="fontstyle01"/>
        </w:rPr>
      </w:pPr>
    </w:p>
    <w:p w14:paraId="27DBB722" w14:textId="330D695F" w:rsidR="00360B64" w:rsidRDefault="00360B64">
      <w:pPr>
        <w:rPr>
          <w:rStyle w:val="fontstyle01"/>
        </w:rPr>
      </w:pPr>
    </w:p>
    <w:p w14:paraId="24902912" w14:textId="77777777" w:rsidR="00360B64" w:rsidRDefault="00360B64">
      <w:bookmarkStart w:id="0" w:name="_GoBack"/>
      <w:bookmarkEnd w:id="0"/>
    </w:p>
    <w:sectPr w:rsidR="00360B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04"/>
    <w:rsid w:val="00360B64"/>
    <w:rsid w:val="009366FF"/>
    <w:rsid w:val="00A1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2A7FE"/>
  <w15:chartTrackingRefBased/>
  <w15:docId w15:val="{CAFC7BED-BCC9-4FF2-9DB5-B1802095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B64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360B6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2019-10-11T21:39:00Z</dcterms:created>
  <dcterms:modified xsi:type="dcterms:W3CDTF">2019-10-11T21:50:00Z</dcterms:modified>
</cp:coreProperties>
</file>