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F" w:rsidRPr="00651F40" w:rsidRDefault="00CC3F3F" w:rsidP="00CC3F3F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651F40">
        <w:rPr>
          <w:rFonts w:ascii="Arial" w:hAnsi="Arial" w:cs="Arial"/>
          <w:sz w:val="22"/>
          <w:szCs w:val="22"/>
          <w:lang w:val="en-US"/>
        </w:rPr>
        <w:t>Table 1</w:t>
      </w:r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651F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Results of </w:t>
      </w:r>
      <w:r w:rsidRPr="00651F40">
        <w:rPr>
          <w:rFonts w:ascii="Arial" w:hAnsi="Arial" w:cs="Arial"/>
          <w:sz w:val="22"/>
          <w:szCs w:val="22"/>
          <w:lang w:val="en-US"/>
        </w:rPr>
        <w:t xml:space="preserve">Mann-Whitney </w:t>
      </w:r>
      <w:r>
        <w:rPr>
          <w:rFonts w:ascii="Arial" w:hAnsi="Arial" w:cs="Arial"/>
          <w:sz w:val="22"/>
          <w:szCs w:val="22"/>
          <w:lang w:val="en-US"/>
        </w:rPr>
        <w:t>U-</w:t>
      </w:r>
      <w:r w:rsidRPr="00651F40">
        <w:rPr>
          <w:rFonts w:ascii="Arial" w:hAnsi="Arial" w:cs="Arial"/>
          <w:sz w:val="22"/>
          <w:szCs w:val="22"/>
          <w:lang w:val="en-US"/>
        </w:rPr>
        <w:t>test for group comparison relative to</w:t>
      </w:r>
      <w:r w:rsidRPr="00014E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51F40">
        <w:rPr>
          <w:rFonts w:ascii="Arial" w:hAnsi="Arial" w:cs="Arial"/>
          <w:sz w:val="22"/>
          <w:szCs w:val="22"/>
          <w:lang w:val="en-US"/>
        </w:rPr>
        <w:t>ankylosis</w:t>
      </w:r>
      <w:proofErr w:type="spellEnd"/>
      <w:r>
        <w:rPr>
          <w:rFonts w:ascii="Arial" w:hAnsi="Arial" w:cs="Arial"/>
          <w:sz w:val="22"/>
          <w:szCs w:val="22"/>
          <w:lang w:val="en-US"/>
        </w:rPr>
        <w:t>,</w:t>
      </w:r>
      <w:r w:rsidRPr="00651F40">
        <w:rPr>
          <w:rFonts w:ascii="Arial" w:hAnsi="Arial" w:cs="Arial"/>
          <w:sz w:val="22"/>
          <w:szCs w:val="22"/>
          <w:lang w:val="en-US"/>
        </w:rPr>
        <w:t xml:space="preserve"> replacement </w:t>
      </w:r>
      <w:proofErr w:type="spellStart"/>
      <w:r w:rsidRPr="00651F40">
        <w:rPr>
          <w:rFonts w:ascii="Arial" w:hAnsi="Arial" w:cs="Arial"/>
          <w:sz w:val="22"/>
          <w:szCs w:val="22"/>
          <w:lang w:val="en-US"/>
        </w:rPr>
        <w:t>resorption</w:t>
      </w:r>
      <w:proofErr w:type="spellEnd"/>
      <w:r w:rsidRPr="00651F40">
        <w:rPr>
          <w:rFonts w:ascii="Arial" w:hAnsi="Arial" w:cs="Arial"/>
          <w:sz w:val="22"/>
          <w:szCs w:val="22"/>
          <w:lang w:val="en-US"/>
        </w:rPr>
        <w:t xml:space="preserve"> and inflammatory </w:t>
      </w:r>
      <w:proofErr w:type="spellStart"/>
      <w:r w:rsidRPr="00651F40">
        <w:rPr>
          <w:rFonts w:ascii="Arial" w:hAnsi="Arial" w:cs="Arial"/>
          <w:sz w:val="22"/>
          <w:szCs w:val="22"/>
          <w:lang w:val="en-US"/>
        </w:rPr>
        <w:t>resorption</w:t>
      </w:r>
      <w:proofErr w:type="spellEnd"/>
      <w:r w:rsidRPr="00651F40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tbl>
      <w:tblPr>
        <w:tblW w:w="94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548"/>
        <w:gridCol w:w="1620"/>
        <w:gridCol w:w="1260"/>
        <w:gridCol w:w="1080"/>
        <w:gridCol w:w="1080"/>
        <w:gridCol w:w="1620"/>
        <w:gridCol w:w="1260"/>
      </w:tblGrid>
      <w:tr w:rsidR="00CC3F3F" w:rsidRPr="002C51BA" w:rsidTr="00CC3F3F"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Group interactions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Replacement </w:t>
            </w:r>
            <w:proofErr w:type="spellStart"/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Resorption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Ankylosis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Inflammatory </w:t>
            </w:r>
            <w:proofErr w:type="spellStart"/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Resorption</w:t>
            </w:r>
            <w:proofErr w:type="spellEnd"/>
          </w:p>
        </w:tc>
      </w:tr>
      <w:tr w:rsidR="00CC3F3F" w:rsidRPr="002C51BA" w:rsidTr="00CC3F3F">
        <w:tc>
          <w:tcPr>
            <w:tcW w:w="1548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</w:p>
        </w:tc>
      </w:tr>
      <w:tr w:rsidR="00CC3F3F" w:rsidRPr="002C51BA" w:rsidTr="00CC3F3F">
        <w:trPr>
          <w:trHeight w:val="2147"/>
        </w:trPr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14448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448">
              <w:rPr>
                <w:rFonts w:ascii="Arial" w:hAnsi="Arial" w:cs="Arial"/>
                <w:b/>
                <w:sz w:val="22"/>
                <w:szCs w:val="22"/>
              </w:rPr>
              <w:t>(I) x (II)</w:t>
            </w:r>
          </w:p>
          <w:p w:rsidR="00CC3F3F" w:rsidRPr="00214448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448">
              <w:rPr>
                <w:rFonts w:ascii="Arial" w:hAnsi="Arial" w:cs="Arial"/>
                <w:b/>
                <w:sz w:val="22"/>
                <w:szCs w:val="22"/>
              </w:rPr>
              <w:t>(I) x (III)</w:t>
            </w:r>
          </w:p>
          <w:p w:rsidR="00CC3F3F" w:rsidRPr="00214448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448">
              <w:rPr>
                <w:rFonts w:ascii="Arial" w:hAnsi="Arial" w:cs="Arial"/>
                <w:b/>
                <w:sz w:val="22"/>
                <w:szCs w:val="22"/>
              </w:rPr>
              <w:t>(I) x (IV)</w:t>
            </w:r>
          </w:p>
          <w:p w:rsidR="00CC3F3F" w:rsidRPr="00214448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448">
              <w:rPr>
                <w:rFonts w:ascii="Arial" w:hAnsi="Arial" w:cs="Arial"/>
                <w:b/>
                <w:sz w:val="22"/>
                <w:szCs w:val="22"/>
              </w:rPr>
              <w:t>(II) x (III)</w:t>
            </w:r>
          </w:p>
          <w:p w:rsidR="00CC3F3F" w:rsidRPr="00214448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448">
              <w:rPr>
                <w:rFonts w:ascii="Arial" w:hAnsi="Arial" w:cs="Arial"/>
                <w:b/>
                <w:sz w:val="22"/>
                <w:szCs w:val="22"/>
              </w:rPr>
              <w:t>(II) x (IV)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b/>
                <w:sz w:val="22"/>
                <w:szCs w:val="22"/>
                <w:lang w:val="en-US"/>
              </w:rPr>
              <w:t>(III) x (IV)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2.818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2.592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2.374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0.694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0.319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0.463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0.005*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0.010*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0.018*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0.487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0.749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0.643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1.223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1.351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2.275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0.251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0.465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1.076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0.221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0.177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0.023*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0.802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0.642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0.282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1.134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1.546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0.000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0.331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1.369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000080"/>
              <w:right w:val="nil"/>
            </w:tcBorders>
            <w:shd w:val="clear" w:color="auto" w:fill="auto"/>
          </w:tcPr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0.257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0.122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1.000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0.741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0.317</w:t>
            </w:r>
          </w:p>
          <w:p w:rsidR="00CC3F3F" w:rsidRPr="002C51BA" w:rsidRDefault="00CC3F3F" w:rsidP="00CC3F3F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1BA">
              <w:rPr>
                <w:rFonts w:ascii="Arial" w:hAnsi="Arial" w:cs="Arial"/>
                <w:sz w:val="22"/>
                <w:szCs w:val="22"/>
                <w:lang w:val="en-US"/>
              </w:rPr>
              <w:t>0.171</w:t>
            </w:r>
          </w:p>
        </w:tc>
      </w:tr>
    </w:tbl>
    <w:p w:rsidR="00CC3F3F" w:rsidRDefault="00CC3F3F" w:rsidP="00CC3F3F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C3F3F" w:rsidRPr="00651F40" w:rsidRDefault="00CC3F3F" w:rsidP="00CC3F3F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51F40">
        <w:rPr>
          <w:rFonts w:ascii="Arial" w:hAnsi="Arial" w:cs="Arial"/>
          <w:sz w:val="22"/>
          <w:szCs w:val="22"/>
          <w:lang w:val="en-US"/>
        </w:rPr>
        <w:t>* = statistically significant (p&lt;0.05)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4B2C6C" w:rsidRDefault="004B2C6C"/>
    <w:sectPr w:rsidR="004B2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3F"/>
    <w:rsid w:val="002D1B9B"/>
    <w:rsid w:val="004B2C6C"/>
    <w:rsid w:val="00CC3F3F"/>
    <w:rsid w:val="00D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3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Eloa</dc:creator>
  <cp:keywords/>
  <cp:lastModifiedBy>revisor</cp:lastModifiedBy>
  <cp:revision>2</cp:revision>
  <dcterms:created xsi:type="dcterms:W3CDTF">2012-11-07T13:02:00Z</dcterms:created>
  <dcterms:modified xsi:type="dcterms:W3CDTF">2012-11-07T13:02:00Z</dcterms:modified>
</cp:coreProperties>
</file>